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004ECDBB" w:rsidR="00544723" w:rsidRPr="001209CC" w:rsidRDefault="00544723" w:rsidP="00544723">
      <w:pPr>
        <w:spacing w:before="60" w:after="60"/>
        <w:jc w:val="right"/>
        <w:rPr>
          <w:rFonts w:asciiTheme="minorHAnsi" w:hAnsiTheme="minorHAnsi" w:cstheme="minorHAnsi"/>
          <w:bCs/>
          <w:color w:val="FF0000"/>
          <w:sz w:val="22"/>
          <w:szCs w:val="22"/>
        </w:rPr>
      </w:pPr>
      <w:r w:rsidRPr="001209CC">
        <w:rPr>
          <w:rFonts w:asciiTheme="minorHAnsi" w:hAnsiTheme="minorHAnsi" w:cstheme="minorHAnsi"/>
          <w:bCs/>
          <w:sz w:val="22"/>
          <w:szCs w:val="22"/>
        </w:rPr>
        <w:t>SPS</w:t>
      </w:r>
      <w:r w:rsidR="00745E59" w:rsidRPr="001209CC">
        <w:rPr>
          <w:rFonts w:asciiTheme="minorHAnsi" w:hAnsiTheme="minorHAnsi" w:cstheme="minorHAnsi"/>
          <w:bCs/>
          <w:sz w:val="22"/>
          <w:szCs w:val="22"/>
        </w:rPr>
        <w:t xml:space="preserve"> 1 </w:t>
      </w:r>
      <w:r w:rsidRPr="001209CC">
        <w:rPr>
          <w:rFonts w:asciiTheme="minorHAnsi" w:hAnsiTheme="minorHAnsi" w:cstheme="minorHAnsi"/>
          <w:bCs/>
          <w:sz w:val="22"/>
          <w:szCs w:val="22"/>
        </w:rPr>
        <w:t>priedas</w:t>
      </w:r>
    </w:p>
    <w:p w14:paraId="7045CD10" w14:textId="6EE9C04A" w:rsidR="00544723" w:rsidRPr="008C26C9" w:rsidRDefault="00544723" w:rsidP="00544723">
      <w:pPr>
        <w:spacing w:before="60" w:after="60"/>
        <w:jc w:val="center"/>
        <w:rPr>
          <w:rFonts w:asciiTheme="minorHAnsi" w:hAnsiTheme="minorHAnsi" w:cstheme="minorHAnsi"/>
          <w:b/>
          <w:bCs/>
          <w:sz w:val="22"/>
          <w:szCs w:val="22"/>
        </w:rPr>
      </w:pPr>
      <w:r w:rsidRPr="008C26C9">
        <w:rPr>
          <w:rFonts w:asciiTheme="minorHAnsi" w:hAnsiTheme="minorHAnsi" w:cstheme="minorHAnsi"/>
          <w:b/>
          <w:bCs/>
          <w:i/>
          <w:color w:val="FF0000"/>
          <w:sz w:val="22"/>
          <w:szCs w:val="22"/>
        </w:rPr>
        <w:t xml:space="preserve"> </w:t>
      </w:r>
    </w:p>
    <w:p w14:paraId="40D8D3A0" w14:textId="31E63439" w:rsidR="00544723" w:rsidRPr="008C26C9" w:rsidRDefault="00A25129" w:rsidP="00544723">
      <w:pPr>
        <w:spacing w:before="60" w:after="60"/>
        <w:jc w:val="center"/>
        <w:rPr>
          <w:rFonts w:asciiTheme="minorHAnsi" w:hAnsiTheme="minorHAnsi" w:cstheme="minorHAnsi"/>
          <w:b/>
          <w:bCs/>
          <w:sz w:val="22"/>
          <w:szCs w:val="22"/>
        </w:rPr>
      </w:pPr>
      <w:r w:rsidRPr="008C26C9">
        <w:rPr>
          <w:rFonts w:asciiTheme="minorHAnsi" w:hAnsiTheme="minorHAnsi" w:cstheme="minorHAnsi"/>
          <w:b/>
          <w:bCs/>
          <w:color w:val="FF0000"/>
          <w:sz w:val="22"/>
          <w:szCs w:val="22"/>
        </w:rPr>
        <w:t xml:space="preserve">PIRMINIS/GALUTINIS </w:t>
      </w:r>
      <w:r w:rsidR="00544723" w:rsidRPr="008C26C9">
        <w:rPr>
          <w:rFonts w:asciiTheme="minorHAnsi" w:hAnsiTheme="minorHAnsi" w:cstheme="minorHAnsi"/>
          <w:b/>
          <w:bCs/>
          <w:sz w:val="22"/>
          <w:szCs w:val="22"/>
        </w:rPr>
        <w:t xml:space="preserve">PASIŪLYMAS </w:t>
      </w:r>
    </w:p>
    <w:p w14:paraId="593B81DB" w14:textId="64DDD79E" w:rsidR="00544723" w:rsidRPr="008C26C9" w:rsidRDefault="00D12AA0" w:rsidP="00AB02B2">
      <w:pPr>
        <w:pStyle w:val="Subtitle"/>
        <w:spacing w:before="60" w:after="60"/>
        <w:jc w:val="center"/>
        <w:rPr>
          <w:rFonts w:asciiTheme="minorHAnsi" w:hAnsiTheme="minorHAnsi" w:cstheme="minorHAnsi"/>
          <w:color w:val="FF0000"/>
          <w:sz w:val="22"/>
          <w:szCs w:val="22"/>
          <w:u w:val="none"/>
          <w:lang w:val="lt-LT"/>
        </w:rPr>
      </w:pPr>
      <w:r w:rsidRPr="008C26C9">
        <w:rPr>
          <w:rFonts w:asciiTheme="minorHAnsi" w:hAnsiTheme="minorHAnsi" w:cstheme="minorHAnsi"/>
          <w:b/>
          <w:bCs/>
          <w:sz w:val="22"/>
          <w:szCs w:val="22"/>
          <w:u w:val="none"/>
          <w:lang w:val="lt-LT"/>
        </w:rPr>
        <w:t>AB AMBER GRID</w:t>
      </w:r>
      <w:r w:rsidR="008C26C9" w:rsidRPr="008C26C9">
        <w:rPr>
          <w:rFonts w:asciiTheme="minorHAnsi" w:hAnsiTheme="minorHAnsi" w:cstheme="minorHAnsi"/>
          <w:b/>
          <w:bCs/>
          <w:sz w:val="22"/>
          <w:szCs w:val="22"/>
          <w:u w:val="none"/>
        </w:rPr>
        <w:t xml:space="preserve"> </w:t>
      </w:r>
      <w:r w:rsidR="00AB02B2" w:rsidRPr="008C26C9">
        <w:rPr>
          <w:rFonts w:asciiTheme="minorHAnsi" w:hAnsiTheme="minorHAnsi" w:cstheme="minorHAnsi"/>
          <w:b/>
          <w:bCs/>
          <w:sz w:val="22"/>
          <w:szCs w:val="22"/>
          <w:u w:val="none"/>
          <w:lang w:val="lt-LT"/>
        </w:rPr>
        <w:t>„(VPP-580) MAGISTRALINIŲ DUJOTIEKIŲ KATODINĖS APSAUGOS ĮRENGINIŲ PROJEKTAVIMO, REKONSTRAVIMO IR REMONTO DARBAI“</w:t>
      </w:r>
      <w:r w:rsidR="00544723" w:rsidRPr="008C26C9">
        <w:rPr>
          <w:rFonts w:asciiTheme="minorHAnsi" w:hAnsiTheme="minorHAnsi" w:cstheme="minorHAnsi"/>
          <w:b/>
          <w:bCs/>
          <w:color w:val="FF0000"/>
          <w:sz w:val="22"/>
          <w:szCs w:val="22"/>
          <w:u w:val="none"/>
        </w:rPr>
        <w:t xml:space="preserve"> </w:t>
      </w:r>
      <w:r w:rsidR="00544723" w:rsidRPr="008C26C9">
        <w:rPr>
          <w:rFonts w:asciiTheme="minorHAnsi" w:hAnsiTheme="minorHAnsi" w:cstheme="minorHAnsi"/>
          <w:b/>
          <w:bCs/>
          <w:sz w:val="22"/>
          <w:szCs w:val="22"/>
          <w:u w:val="none"/>
        </w:rPr>
        <w:t>PIRKIMUI</w:t>
      </w:r>
    </w:p>
    <w:p w14:paraId="2BC540E0" w14:textId="77777777" w:rsidR="00544723" w:rsidRPr="001209CC" w:rsidRDefault="00544723" w:rsidP="00544723">
      <w:pPr>
        <w:spacing w:before="60" w:after="60"/>
        <w:jc w:val="center"/>
        <w:rPr>
          <w:rFonts w:asciiTheme="minorHAnsi" w:hAnsiTheme="minorHAnsi" w:cstheme="minorHAnsi"/>
          <w:b/>
          <w:bCs/>
          <w:sz w:val="22"/>
          <w:szCs w:val="22"/>
        </w:rPr>
      </w:pPr>
    </w:p>
    <w:p w14:paraId="49569E07" w14:textId="77777777" w:rsidR="00544723" w:rsidRPr="001209CC" w:rsidRDefault="00544723" w:rsidP="00544723">
      <w:pPr>
        <w:keepNext/>
        <w:tabs>
          <w:tab w:val="left" w:pos="284"/>
        </w:tabs>
        <w:spacing w:before="60" w:after="60"/>
        <w:ind w:left="2694"/>
        <w:outlineLvl w:val="0"/>
        <w:rPr>
          <w:rFonts w:asciiTheme="minorHAnsi" w:hAnsiTheme="minorHAnsi" w:cstheme="minorHAnsi"/>
          <w:b/>
          <w:bCs/>
          <w:sz w:val="22"/>
          <w:szCs w:val="22"/>
        </w:rPr>
      </w:pPr>
      <w:r w:rsidRPr="001209CC">
        <w:rPr>
          <w:rFonts w:asciiTheme="minorHAnsi" w:hAnsiTheme="minorHAnsi" w:cstheme="minorHAnsi"/>
          <w:b/>
          <w:bCs/>
          <w:sz w:val="22"/>
          <w:szCs w:val="22"/>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1209CC"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1209CC" w:rsidRDefault="00544723" w:rsidP="0082610F">
            <w:pPr>
              <w:rPr>
                <w:rFonts w:asciiTheme="minorHAnsi" w:hAnsiTheme="minorHAnsi" w:cstheme="minorHAnsi"/>
                <w:sz w:val="22"/>
                <w:szCs w:val="22"/>
              </w:rPr>
            </w:pPr>
            <w:r w:rsidRPr="001209CC">
              <w:rPr>
                <w:rFonts w:asciiTheme="minorHAnsi" w:hAnsiTheme="minorHAnsi" w:cstheme="minorHAnsi"/>
                <w:sz w:val="22"/>
                <w:szCs w:val="22"/>
              </w:rPr>
              <w:t xml:space="preserve">Tiekėjo pavadinimas / </w:t>
            </w:r>
            <w:r w:rsidRPr="001209CC">
              <w:rPr>
                <w:rFonts w:asciiTheme="minorHAnsi" w:hAnsiTheme="minorHAnsi" w:cstheme="minorHAnsi"/>
                <w:i/>
                <w:sz w:val="22"/>
                <w:szCs w:val="22"/>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1209CC" w:rsidRDefault="00544723" w:rsidP="0082610F">
            <w:pPr>
              <w:jc w:val="both"/>
              <w:rPr>
                <w:rFonts w:asciiTheme="minorHAnsi" w:hAnsiTheme="minorHAnsi" w:cstheme="minorHAnsi"/>
                <w:sz w:val="22"/>
                <w:szCs w:val="22"/>
              </w:rPr>
            </w:pPr>
          </w:p>
        </w:tc>
      </w:tr>
      <w:tr w:rsidR="00544723" w:rsidRPr="001209CC"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1209CC" w:rsidRDefault="00544723" w:rsidP="0082610F">
            <w:pPr>
              <w:jc w:val="both"/>
              <w:rPr>
                <w:rFonts w:asciiTheme="minorHAnsi" w:hAnsiTheme="minorHAnsi" w:cstheme="minorHAnsi"/>
                <w:sz w:val="22"/>
                <w:szCs w:val="22"/>
              </w:rPr>
            </w:pPr>
            <w:r w:rsidRPr="001209CC">
              <w:rPr>
                <w:rFonts w:asciiTheme="minorHAnsi" w:hAnsiTheme="minorHAnsi" w:cstheme="minorHAnsi"/>
                <w:sz w:val="22"/>
                <w:szCs w:val="22"/>
              </w:rPr>
              <w:t xml:space="preserve">Tiekėjų grupės atsakingas partneris </w:t>
            </w:r>
            <w:r w:rsidRPr="001209CC">
              <w:rPr>
                <w:rFonts w:asciiTheme="minorHAnsi" w:hAnsiTheme="minorHAnsi" w:cstheme="minorHAnsi"/>
                <w:i/>
                <w:iCs/>
                <w:sz w:val="22"/>
                <w:szCs w:val="22"/>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1209CC" w:rsidRDefault="00544723" w:rsidP="0082610F">
            <w:pPr>
              <w:jc w:val="both"/>
              <w:rPr>
                <w:rFonts w:asciiTheme="minorHAnsi" w:hAnsiTheme="minorHAnsi" w:cstheme="minorHAnsi"/>
                <w:sz w:val="22"/>
                <w:szCs w:val="22"/>
              </w:rPr>
            </w:pPr>
          </w:p>
        </w:tc>
      </w:tr>
      <w:tr w:rsidR="00544723" w:rsidRPr="001209CC"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1209CC" w:rsidRDefault="00544723" w:rsidP="0082610F">
            <w:pPr>
              <w:jc w:val="both"/>
              <w:rPr>
                <w:rFonts w:asciiTheme="minorHAnsi" w:hAnsiTheme="minorHAnsi" w:cstheme="minorHAnsi"/>
                <w:sz w:val="22"/>
                <w:szCs w:val="22"/>
              </w:rPr>
            </w:pPr>
            <w:r w:rsidRPr="001209CC">
              <w:rPr>
                <w:rFonts w:asciiTheme="minorHAnsi" w:hAnsiTheme="minorHAnsi" w:cstheme="minorHAnsi"/>
                <w:sz w:val="22"/>
                <w:szCs w:val="22"/>
              </w:rPr>
              <w:t xml:space="preserve">Tiekėjo adresas / </w:t>
            </w:r>
            <w:r w:rsidRPr="001209CC">
              <w:rPr>
                <w:rFonts w:asciiTheme="minorHAnsi" w:hAnsiTheme="minorHAnsi" w:cstheme="minorHAnsi"/>
                <w:i/>
                <w:sz w:val="22"/>
                <w:szCs w:val="22"/>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1209CC" w:rsidRDefault="00544723" w:rsidP="0082610F">
            <w:pPr>
              <w:jc w:val="both"/>
              <w:rPr>
                <w:rFonts w:asciiTheme="minorHAnsi" w:hAnsiTheme="minorHAnsi" w:cstheme="minorHAnsi"/>
                <w:sz w:val="22"/>
                <w:szCs w:val="22"/>
              </w:rPr>
            </w:pPr>
          </w:p>
        </w:tc>
      </w:tr>
      <w:tr w:rsidR="00544723" w:rsidRPr="001209CC"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1209CC" w:rsidRDefault="00544723" w:rsidP="0082610F">
            <w:pPr>
              <w:jc w:val="both"/>
              <w:rPr>
                <w:rFonts w:asciiTheme="minorHAnsi" w:hAnsiTheme="minorHAnsi" w:cstheme="minorHAnsi"/>
                <w:sz w:val="22"/>
                <w:szCs w:val="22"/>
              </w:rPr>
            </w:pPr>
            <w:r w:rsidRPr="001209CC">
              <w:rPr>
                <w:rFonts w:asciiTheme="minorHAnsi" w:hAnsiTheme="minorHAnsi" w:cstheme="minorHAnsi"/>
                <w:sz w:val="22"/>
                <w:szCs w:val="22"/>
              </w:rPr>
              <w:t>Tiekėjo juridinio asmens kodas(-ai) (tuo atveju, jei Pasiūlymą pateikia fizinis asmuo – verslo pažymėjimo Nr. ar pan.) /</w:t>
            </w:r>
            <w:r w:rsidRPr="001209CC">
              <w:rPr>
                <w:rFonts w:asciiTheme="minorHAnsi" w:hAnsiTheme="minorHAnsi" w:cstheme="minorHAnsi"/>
                <w:i/>
                <w:sz w:val="22"/>
                <w:szCs w:val="22"/>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1209CC" w:rsidRDefault="00544723" w:rsidP="0082610F">
            <w:pPr>
              <w:jc w:val="both"/>
              <w:rPr>
                <w:rFonts w:asciiTheme="minorHAnsi" w:hAnsiTheme="minorHAnsi" w:cstheme="minorHAnsi"/>
                <w:sz w:val="22"/>
                <w:szCs w:val="22"/>
              </w:rPr>
            </w:pPr>
          </w:p>
        </w:tc>
      </w:tr>
      <w:tr w:rsidR="00544723" w:rsidRPr="001209CC"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1209CC" w:rsidRDefault="00544723" w:rsidP="0082610F">
            <w:pPr>
              <w:jc w:val="both"/>
              <w:rPr>
                <w:rFonts w:asciiTheme="minorHAnsi" w:hAnsiTheme="minorHAnsi" w:cstheme="minorHAnsi"/>
                <w:sz w:val="22"/>
                <w:szCs w:val="22"/>
              </w:rPr>
            </w:pPr>
            <w:r w:rsidRPr="001209CC">
              <w:rPr>
                <w:rFonts w:asciiTheme="minorHAnsi" w:hAnsiTheme="minorHAnsi" w:cstheme="minorHAnsi"/>
                <w:sz w:val="22"/>
                <w:szCs w:val="22"/>
              </w:rPr>
              <w:t>Tiekėjo PVM mokėtojo kodas(-ai) /</w:t>
            </w:r>
            <w:r w:rsidRPr="001209CC">
              <w:rPr>
                <w:rFonts w:asciiTheme="minorHAnsi" w:hAnsiTheme="minorHAnsi" w:cstheme="minorHAnsi"/>
                <w:i/>
                <w:sz w:val="22"/>
                <w:szCs w:val="22"/>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1209CC" w:rsidRDefault="00544723" w:rsidP="0082610F">
            <w:pPr>
              <w:jc w:val="both"/>
              <w:rPr>
                <w:rFonts w:asciiTheme="minorHAnsi" w:hAnsiTheme="minorHAnsi" w:cstheme="minorHAnsi"/>
                <w:sz w:val="22"/>
                <w:szCs w:val="22"/>
              </w:rPr>
            </w:pPr>
          </w:p>
        </w:tc>
      </w:tr>
      <w:tr w:rsidR="00544723" w:rsidRPr="001209CC"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1209CC" w:rsidRDefault="00544723" w:rsidP="0082610F">
            <w:pPr>
              <w:jc w:val="both"/>
              <w:rPr>
                <w:rFonts w:asciiTheme="minorHAnsi" w:hAnsiTheme="minorHAnsi" w:cstheme="minorHAnsi"/>
                <w:sz w:val="22"/>
                <w:szCs w:val="22"/>
              </w:rPr>
            </w:pPr>
            <w:r w:rsidRPr="001209CC">
              <w:rPr>
                <w:rFonts w:asciiTheme="minorHAnsi" w:hAnsiTheme="minorHAnsi" w:cstheme="minorHAnsi"/>
                <w:sz w:val="22"/>
                <w:szCs w:val="22"/>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1209CC" w:rsidRDefault="00544723" w:rsidP="0082610F">
            <w:pPr>
              <w:jc w:val="both"/>
              <w:rPr>
                <w:rFonts w:asciiTheme="minorHAnsi" w:hAnsiTheme="minorHAnsi" w:cstheme="minorHAnsi"/>
                <w:sz w:val="22"/>
                <w:szCs w:val="22"/>
              </w:rPr>
            </w:pPr>
          </w:p>
        </w:tc>
      </w:tr>
      <w:tr w:rsidR="00544723" w:rsidRPr="001209CC"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1209CC" w:rsidRDefault="00544723" w:rsidP="0082610F">
            <w:pPr>
              <w:jc w:val="both"/>
              <w:rPr>
                <w:rFonts w:asciiTheme="minorHAnsi" w:hAnsiTheme="minorHAnsi" w:cstheme="minorHAnsi"/>
                <w:sz w:val="22"/>
                <w:szCs w:val="22"/>
              </w:rPr>
            </w:pPr>
            <w:r w:rsidRPr="001209CC">
              <w:rPr>
                <w:rFonts w:asciiTheme="minorHAnsi" w:hAnsiTheme="minorHAnsi" w:cstheme="minorHAnsi"/>
                <w:sz w:val="22"/>
                <w:szCs w:val="22"/>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1209CC" w:rsidRDefault="00544723" w:rsidP="0082610F">
            <w:pPr>
              <w:jc w:val="both"/>
              <w:rPr>
                <w:rFonts w:asciiTheme="minorHAnsi" w:hAnsiTheme="minorHAnsi" w:cstheme="minorHAnsi"/>
                <w:sz w:val="22"/>
                <w:szCs w:val="22"/>
              </w:rPr>
            </w:pPr>
          </w:p>
        </w:tc>
      </w:tr>
      <w:tr w:rsidR="00544723" w:rsidRPr="001209CC"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1209CC" w:rsidRDefault="00544723" w:rsidP="0082610F">
            <w:pPr>
              <w:jc w:val="both"/>
              <w:rPr>
                <w:rFonts w:asciiTheme="minorHAnsi" w:hAnsiTheme="minorHAnsi" w:cstheme="minorHAnsi"/>
                <w:sz w:val="22"/>
                <w:szCs w:val="22"/>
              </w:rPr>
            </w:pPr>
            <w:r w:rsidRPr="001209CC">
              <w:rPr>
                <w:rFonts w:asciiTheme="minorHAnsi" w:hAnsiTheme="minorHAnsi" w:cstheme="minorHAnsi"/>
                <w:sz w:val="22"/>
                <w:szCs w:val="22"/>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1209CC" w:rsidRDefault="00544723" w:rsidP="0082610F">
            <w:pPr>
              <w:jc w:val="both"/>
              <w:rPr>
                <w:rFonts w:asciiTheme="minorHAnsi" w:hAnsiTheme="minorHAnsi" w:cstheme="minorHAnsi"/>
                <w:sz w:val="22"/>
                <w:szCs w:val="22"/>
              </w:rPr>
            </w:pPr>
          </w:p>
        </w:tc>
      </w:tr>
      <w:tr w:rsidR="00544723" w:rsidRPr="001209CC"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1209CC" w:rsidRDefault="00544723" w:rsidP="0082610F">
            <w:pPr>
              <w:jc w:val="both"/>
              <w:rPr>
                <w:rFonts w:asciiTheme="minorHAnsi" w:hAnsiTheme="minorHAnsi" w:cstheme="minorHAnsi"/>
                <w:sz w:val="22"/>
                <w:szCs w:val="22"/>
              </w:rPr>
            </w:pPr>
            <w:r w:rsidRPr="001209CC">
              <w:rPr>
                <w:rFonts w:asciiTheme="minorHAnsi" w:hAnsiTheme="minorHAnsi" w:cstheme="minorHAnsi"/>
                <w:sz w:val="22"/>
                <w:szCs w:val="22"/>
              </w:rPr>
              <w:t>Tiekėjo / Tiekėjų grupės atsakingo partnerio laimėjimo atveju už Sutarties vykdymą paskirto atsakingo asmens vardas, pavardė,</w:t>
            </w:r>
            <w:r w:rsidR="00123CE5" w:rsidRPr="001209CC">
              <w:rPr>
                <w:rFonts w:asciiTheme="minorHAnsi" w:hAnsiTheme="minorHAnsi" w:cstheme="minorHAnsi"/>
                <w:sz w:val="22"/>
                <w:szCs w:val="22"/>
              </w:rPr>
              <w:t xml:space="preserve"> pareigos</w:t>
            </w:r>
            <w:r w:rsidRPr="001209CC">
              <w:rPr>
                <w:rFonts w:asciiTheme="minorHAnsi" w:hAnsiTheme="minorHAnsi" w:cstheme="minorHAnsi"/>
                <w:sz w:val="22"/>
                <w:szCs w:val="22"/>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1209CC" w:rsidRDefault="00544723" w:rsidP="0082610F">
            <w:pPr>
              <w:jc w:val="both"/>
              <w:rPr>
                <w:rFonts w:asciiTheme="minorHAnsi" w:hAnsiTheme="minorHAnsi" w:cstheme="minorHAnsi"/>
                <w:sz w:val="22"/>
                <w:szCs w:val="22"/>
              </w:rPr>
            </w:pPr>
          </w:p>
        </w:tc>
      </w:tr>
    </w:tbl>
    <w:p w14:paraId="502ED98F" w14:textId="77777777" w:rsidR="00544723" w:rsidRPr="001209CC" w:rsidRDefault="00544723" w:rsidP="00544723">
      <w:pPr>
        <w:spacing w:before="60" w:after="60"/>
        <w:ind w:firstLine="720"/>
        <w:jc w:val="both"/>
        <w:rPr>
          <w:rFonts w:asciiTheme="minorHAnsi" w:hAnsiTheme="minorHAnsi" w:cstheme="minorHAnsi"/>
          <w:sz w:val="22"/>
          <w:szCs w:val="22"/>
        </w:rPr>
      </w:pPr>
    </w:p>
    <w:p w14:paraId="305D117A" w14:textId="77777777" w:rsidR="00544723" w:rsidRPr="001209CC" w:rsidRDefault="00544723" w:rsidP="00544723">
      <w:pPr>
        <w:keepNext/>
        <w:numPr>
          <w:ilvl w:val="0"/>
          <w:numId w:val="2"/>
        </w:numPr>
        <w:spacing w:before="60" w:after="60"/>
        <w:ind w:left="567" w:firstLine="142"/>
        <w:jc w:val="center"/>
        <w:outlineLvl w:val="0"/>
        <w:rPr>
          <w:rFonts w:asciiTheme="minorHAnsi" w:hAnsiTheme="minorHAnsi" w:cstheme="minorHAnsi"/>
          <w:b/>
          <w:bCs/>
          <w:sz w:val="22"/>
          <w:szCs w:val="22"/>
        </w:rPr>
      </w:pPr>
      <w:r w:rsidRPr="001209CC">
        <w:rPr>
          <w:rFonts w:asciiTheme="minorHAnsi" w:hAnsiTheme="minorHAnsi" w:cstheme="minorHAnsi"/>
          <w:b/>
          <w:bCs/>
          <w:sz w:val="22"/>
          <w:szCs w:val="22"/>
        </w:rPr>
        <w:t>SUTIKIMAS SU PIRKIMO SĄLYGOMIS</w:t>
      </w:r>
    </w:p>
    <w:p w14:paraId="7D743694" w14:textId="5196FF08" w:rsidR="00544723" w:rsidRPr="001209CC" w:rsidRDefault="00544723" w:rsidP="00544723">
      <w:pPr>
        <w:numPr>
          <w:ilvl w:val="1"/>
          <w:numId w:val="1"/>
        </w:numPr>
        <w:tabs>
          <w:tab w:val="left" w:pos="142"/>
          <w:tab w:val="left" w:pos="426"/>
        </w:tabs>
        <w:spacing w:before="60" w:after="60"/>
        <w:ind w:left="0" w:firstLine="0"/>
        <w:contextualSpacing/>
        <w:jc w:val="both"/>
        <w:rPr>
          <w:rFonts w:asciiTheme="minorHAnsi" w:hAnsiTheme="minorHAnsi" w:cstheme="minorHAnsi"/>
          <w:sz w:val="22"/>
          <w:szCs w:val="22"/>
        </w:rPr>
      </w:pPr>
      <w:r w:rsidRPr="001209CC">
        <w:rPr>
          <w:rFonts w:asciiTheme="minorHAnsi" w:hAnsiTheme="minorHAnsi" w:cstheme="minorHAnsi"/>
          <w:sz w:val="22"/>
          <w:szCs w:val="22"/>
        </w:rPr>
        <w:t xml:space="preserve">Su Pasiūlymu pažymime, kad pateikdami savo Pasiūlymą, sutinkame su </w:t>
      </w:r>
      <w:r w:rsidRPr="001209CC">
        <w:rPr>
          <w:rFonts w:asciiTheme="minorHAnsi" w:hAnsiTheme="minorHAnsi" w:cstheme="minorHAnsi"/>
          <w:bCs/>
          <w:sz w:val="22"/>
          <w:szCs w:val="22"/>
          <w:shd w:val="clear" w:color="auto" w:fill="FFFFFF" w:themeFill="background1"/>
        </w:rPr>
        <w:t>PĮ</w:t>
      </w:r>
      <w:r w:rsidRPr="001209CC" w:rsidDel="00867D8A">
        <w:rPr>
          <w:rFonts w:asciiTheme="minorHAnsi" w:hAnsiTheme="minorHAnsi" w:cstheme="minorHAnsi"/>
          <w:sz w:val="22"/>
          <w:szCs w:val="22"/>
        </w:rPr>
        <w:t xml:space="preserve"> </w:t>
      </w:r>
      <w:r w:rsidRPr="001209CC">
        <w:rPr>
          <w:rFonts w:asciiTheme="minorHAnsi" w:hAnsiTheme="minorHAnsi" w:cstheme="minorHAnsi"/>
          <w:sz w:val="22"/>
          <w:szCs w:val="22"/>
        </w:rPr>
        <w:t xml:space="preserve">ir Pirkimo sąlygose nustatytomis Pirkimo procedūromis. </w:t>
      </w:r>
    </w:p>
    <w:p w14:paraId="4A9F9EC2" w14:textId="49D7BC2F" w:rsidR="00920034" w:rsidRPr="001209CC" w:rsidRDefault="00544723" w:rsidP="00920034">
      <w:pPr>
        <w:numPr>
          <w:ilvl w:val="1"/>
          <w:numId w:val="1"/>
        </w:numPr>
        <w:tabs>
          <w:tab w:val="left" w:pos="426"/>
        </w:tabs>
        <w:ind w:left="0" w:firstLine="0"/>
        <w:contextualSpacing/>
        <w:jc w:val="both"/>
        <w:rPr>
          <w:rFonts w:asciiTheme="minorHAnsi" w:hAnsiTheme="minorHAnsi" w:cstheme="minorHAnsi"/>
          <w:sz w:val="22"/>
          <w:szCs w:val="22"/>
        </w:rPr>
      </w:pPr>
      <w:r w:rsidRPr="001209CC">
        <w:rPr>
          <w:rFonts w:asciiTheme="minorHAnsi" w:hAnsiTheme="minorHAnsi" w:cstheme="minorHAnsi"/>
          <w:sz w:val="22"/>
          <w:szCs w:val="22"/>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5FA38087" w14:textId="77777777" w:rsidR="00F4115A" w:rsidRPr="001209CC"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Theme="minorHAnsi" w:hAnsiTheme="minorHAnsi" w:cstheme="minorHAnsi"/>
          <w:b/>
          <w:bCs/>
          <w:color w:val="FF0000"/>
          <w:sz w:val="22"/>
          <w:szCs w:val="22"/>
          <w:lang w:eastAsia="zh-CN"/>
        </w:rPr>
      </w:pPr>
      <w:bookmarkStart w:id="0" w:name="_Hlk105072564"/>
      <w:r w:rsidRPr="001209CC">
        <w:rPr>
          <w:rFonts w:asciiTheme="minorHAnsi" w:hAnsiTheme="minorHAnsi" w:cstheme="minorHAnsi"/>
          <w:sz w:val="22"/>
          <w:szCs w:val="22"/>
          <w:lang w:eastAsia="ar-SA"/>
        </w:rPr>
        <w:t xml:space="preserve">Teikdami Pasiūlymą </w:t>
      </w:r>
      <w:bookmarkStart w:id="1" w:name="_Hlk105413908"/>
      <w:bookmarkEnd w:id="0"/>
      <w:r w:rsidR="00D6318B" w:rsidRPr="001209CC">
        <w:rPr>
          <w:rFonts w:asciiTheme="minorHAnsi" w:hAnsiTheme="minorHAnsi" w:cstheme="minorHAnsi"/>
          <w:sz w:val="22"/>
          <w:szCs w:val="22"/>
          <w:lang w:eastAsia="ar-SA"/>
        </w:rPr>
        <w:t xml:space="preserve">patvirtiname, kad </w:t>
      </w:r>
      <w:r w:rsidR="00D6318B" w:rsidRPr="001209CC">
        <w:rPr>
          <w:rFonts w:asciiTheme="minorHAnsi" w:hAnsiTheme="minorHAnsi" w:cstheme="minorHAnsi"/>
          <w:sz w:val="22"/>
          <w:szCs w:val="22"/>
          <w:lang w:eastAsia="zh-CN"/>
        </w:rPr>
        <w:t>visos siūlomos prekės</w:t>
      </w:r>
      <w:r w:rsidR="006E1765" w:rsidRPr="001209CC">
        <w:rPr>
          <w:rFonts w:asciiTheme="minorHAnsi" w:hAnsiTheme="minorHAnsi" w:cstheme="minorHAnsi"/>
          <w:color w:val="000000" w:themeColor="text1"/>
          <w:sz w:val="22"/>
          <w:szCs w:val="22"/>
          <w:lang w:eastAsia="zh-CN"/>
        </w:rPr>
        <w:t xml:space="preserve"> </w:t>
      </w:r>
      <w:r w:rsidR="00D51823" w:rsidRPr="001209CC">
        <w:rPr>
          <w:rFonts w:asciiTheme="minorHAnsi" w:hAnsiTheme="minorHAnsi" w:cstheme="minorHAnsi"/>
          <w:color w:val="000000" w:themeColor="text1"/>
          <w:sz w:val="22"/>
          <w:szCs w:val="22"/>
          <w:lang w:eastAsia="zh-CN"/>
        </w:rPr>
        <w:t>(</w:t>
      </w:r>
      <w:r w:rsidR="006E1765" w:rsidRPr="001209CC">
        <w:rPr>
          <w:rFonts w:asciiTheme="minorHAnsi" w:hAnsiTheme="minorHAnsi" w:cstheme="minorHAnsi"/>
          <w:color w:val="000000" w:themeColor="text1"/>
          <w:sz w:val="22"/>
          <w:szCs w:val="22"/>
          <w:lang w:eastAsia="zh-CN"/>
        </w:rPr>
        <w:t>naudojamos medžiagos, įranga)</w:t>
      </w:r>
      <w:r w:rsidR="00D6318B" w:rsidRPr="001209CC">
        <w:rPr>
          <w:rFonts w:asciiTheme="minorHAnsi" w:hAnsiTheme="minorHAnsi" w:cstheme="minorHAnsi"/>
          <w:sz w:val="22"/>
          <w:szCs w:val="22"/>
          <w:lang w:eastAsia="zh-CN"/>
        </w:rPr>
        <w:t xml:space="preserve"> nepriklausomai ar naudojamos darbų atlikimui ar paslaugų suteikimui, atitiks Perkančiojo subjekto nurodytus reikalavimus, ir</w:t>
      </w:r>
      <w:r w:rsidR="00D6318B" w:rsidRPr="001209CC">
        <w:rPr>
          <w:rFonts w:asciiTheme="minorHAnsi" w:hAnsiTheme="minorHAnsi" w:cstheme="minorHAnsi"/>
          <w:sz w:val="22"/>
          <w:szCs w:val="22"/>
        </w:rPr>
        <w:t xml:space="preserve"> </w:t>
      </w:r>
      <w:r w:rsidR="00D6318B" w:rsidRPr="001209CC">
        <w:rPr>
          <w:rFonts w:asciiTheme="minorHAnsi" w:hAnsiTheme="minorHAnsi" w:cstheme="minorHAnsi"/>
          <w:sz w:val="22"/>
          <w:szCs w:val="22"/>
          <w:lang w:eastAsia="zh-CN"/>
        </w:rPr>
        <w:t>nebus importuotos iš šalių,</w:t>
      </w:r>
      <w:r w:rsidR="006E1765" w:rsidRPr="001209CC">
        <w:rPr>
          <w:rFonts w:asciiTheme="minorHAnsi" w:hAnsiTheme="minorHAnsi" w:cstheme="minorHAnsi"/>
          <w:color w:val="000000" w:themeColor="text1"/>
          <w:sz w:val="22"/>
          <w:szCs w:val="22"/>
          <w:lang w:eastAsia="zh-CN"/>
        </w:rPr>
        <w:t xml:space="preserve"> </w:t>
      </w:r>
      <w:r w:rsidR="006E1765" w:rsidRPr="001209CC">
        <w:rPr>
          <w:rFonts w:asciiTheme="minorHAnsi" w:hAnsiTheme="minorHAnsi" w:cstheme="minorHAnsi"/>
          <w:sz w:val="22"/>
          <w:szCs w:val="22"/>
        </w:rPr>
        <w:t>ar jų dalių, teritorijų (specialaus statuso zonų),</w:t>
      </w:r>
      <w:r w:rsidR="00D6318B" w:rsidRPr="001209CC">
        <w:rPr>
          <w:rFonts w:asciiTheme="minorHAnsi" w:hAnsiTheme="minorHAnsi" w:cstheme="minorHAnsi"/>
          <w:sz w:val="22"/>
          <w:szCs w:val="22"/>
          <w:lang w:eastAsia="zh-CN"/>
        </w:rPr>
        <w:t xml:space="preserve"> iš kurių </w:t>
      </w:r>
      <w:r w:rsidR="006E1765" w:rsidRPr="001209CC">
        <w:rPr>
          <w:rFonts w:asciiTheme="minorHAnsi" w:hAnsiTheme="minorHAnsi" w:cstheme="minorHAnsi"/>
          <w:sz w:val="22"/>
          <w:szCs w:val="22"/>
        </w:rPr>
        <w:t xml:space="preserve">tokių tiekiamų prekių (naudojamų medžiagų, įrangos) </w:t>
      </w:r>
      <w:r w:rsidR="00D6318B" w:rsidRPr="001209CC">
        <w:rPr>
          <w:rFonts w:asciiTheme="minorHAnsi" w:hAnsiTheme="minorHAnsi" w:cstheme="minorHAnsi"/>
          <w:sz w:val="22"/>
          <w:szCs w:val="22"/>
          <w:lang w:eastAsia="zh-CN"/>
        </w:rPr>
        <w:t xml:space="preserve">importas yra draudžiamas pagal Jungtinių Tautų saugumo tarybos sprendimus arba kurioms taikomos </w:t>
      </w:r>
      <w:r w:rsidR="006E1765" w:rsidRPr="001209CC">
        <w:rPr>
          <w:rFonts w:asciiTheme="minorHAnsi" w:hAnsiTheme="minorHAnsi" w:cstheme="minorHAnsi"/>
          <w:color w:val="000000" w:themeColor="text1"/>
          <w:sz w:val="22"/>
          <w:szCs w:val="22"/>
          <w:lang w:eastAsia="zh-CN"/>
        </w:rPr>
        <w:t>Jungtinių Amerikos Valstijų, Europos Sąjungos ribojamosios priemonės (sankcijos) ar kitų tarptautinių organizacijų, kurių narė yra arba kuriose dalyvauja Lietuvos Respublika, tarptautinės sankcijos,</w:t>
      </w:r>
      <w:r w:rsidR="00D6318B" w:rsidRPr="001209CC">
        <w:rPr>
          <w:rFonts w:asciiTheme="minorHAnsi" w:hAnsiTheme="minorHAnsi" w:cstheme="minorHAnsi"/>
          <w:sz w:val="22"/>
          <w:szCs w:val="22"/>
          <w:lang w:eastAsia="zh-CN"/>
        </w:rPr>
        <w:t xml:space="preserve"> </w:t>
      </w:r>
      <w:r w:rsidR="00D6318B" w:rsidRPr="001209CC">
        <w:rPr>
          <w:rFonts w:asciiTheme="minorHAnsi" w:hAnsiTheme="minorHAnsi" w:cstheme="minorHAnsi"/>
          <w:sz w:val="22"/>
          <w:szCs w:val="22"/>
        </w:rPr>
        <w:t>Perkančiajam subjektui raštu pareikalavus, per jo nurodytą terminą bus pateikti dokumentai, patvirtinantys prekių (</w:t>
      </w:r>
      <w:r w:rsidR="006E1765" w:rsidRPr="001209CC">
        <w:rPr>
          <w:rFonts w:asciiTheme="minorHAnsi" w:hAnsiTheme="minorHAnsi" w:cstheme="minorHAnsi"/>
          <w:color w:val="000000" w:themeColor="text1"/>
          <w:sz w:val="22"/>
          <w:szCs w:val="22"/>
        </w:rPr>
        <w:t>naudojamų medžiagų, įrangos</w:t>
      </w:r>
      <w:r w:rsidR="005025F3" w:rsidRPr="001209CC">
        <w:rPr>
          <w:rFonts w:asciiTheme="minorHAnsi" w:hAnsiTheme="minorHAnsi" w:cstheme="minorHAnsi"/>
          <w:sz w:val="22"/>
          <w:szCs w:val="22"/>
        </w:rPr>
        <w:t xml:space="preserve"> </w:t>
      </w:r>
      <w:r w:rsidR="00D6318B" w:rsidRPr="001209CC">
        <w:rPr>
          <w:rFonts w:asciiTheme="minorHAnsi" w:hAnsiTheme="minorHAnsi" w:cstheme="minorHAnsi"/>
          <w:sz w:val="22"/>
          <w:szCs w:val="22"/>
        </w:rPr>
        <w:t xml:space="preserve">kilmės šalį ir gamintoją </w:t>
      </w:r>
      <w:r w:rsidR="00D6318B" w:rsidRPr="001209CC">
        <w:rPr>
          <w:rFonts w:asciiTheme="minorHAnsi" w:hAnsiTheme="minorHAnsi" w:cstheme="minorHAnsi"/>
          <w:b/>
          <w:bCs/>
          <w:sz w:val="22"/>
          <w:szCs w:val="22"/>
        </w:rPr>
        <w:t>ir jo akcininkus</w:t>
      </w:r>
      <w:r w:rsidR="00D6318B" w:rsidRPr="001209CC">
        <w:rPr>
          <w:rFonts w:asciiTheme="minorHAnsi" w:hAnsiTheme="minorHAnsi" w:cstheme="minorHAnsi"/>
          <w:sz w:val="22"/>
          <w:szCs w:val="22"/>
        </w:rPr>
        <w:t>.</w:t>
      </w:r>
    </w:p>
    <w:p w14:paraId="44AFA845" w14:textId="75029A0E" w:rsidR="00F4115A" w:rsidRPr="00FA733B" w:rsidRDefault="00F4115A" w:rsidP="00F4115A">
      <w:pPr>
        <w:numPr>
          <w:ilvl w:val="1"/>
          <w:numId w:val="1"/>
        </w:numPr>
        <w:tabs>
          <w:tab w:val="left" w:pos="426"/>
        </w:tabs>
        <w:suppressAutoHyphens/>
        <w:autoSpaceDE w:val="0"/>
        <w:autoSpaceDN w:val="0"/>
        <w:adjustRightInd w:val="0"/>
        <w:ind w:left="0" w:firstLine="0"/>
        <w:contextualSpacing/>
        <w:jc w:val="both"/>
        <w:textAlignment w:val="center"/>
        <w:rPr>
          <w:rFonts w:asciiTheme="minorHAnsi" w:hAnsiTheme="minorHAnsi" w:cstheme="minorHAnsi"/>
          <w:b/>
          <w:bCs/>
          <w:color w:val="FF0000"/>
          <w:sz w:val="22"/>
          <w:szCs w:val="22"/>
          <w:lang w:eastAsia="zh-CN"/>
        </w:rPr>
      </w:pPr>
      <w:r w:rsidRPr="001209CC">
        <w:rPr>
          <w:rFonts w:asciiTheme="minorHAnsi" w:hAnsiTheme="minorHAnsi" w:cstheme="minorHAnsi"/>
          <w:sz w:val="22"/>
          <w:szCs w:val="22"/>
          <w:lang w:eastAsia="zh-CN"/>
        </w:rPr>
        <w:t>Užtikrinu,</w:t>
      </w:r>
      <w:r w:rsidRPr="001209CC">
        <w:rPr>
          <w:rFonts w:asciiTheme="minorHAnsi" w:hAnsiTheme="minorHAnsi" w:cstheme="minorHAnsi"/>
          <w:b/>
          <w:bCs/>
          <w:i/>
          <w:iCs/>
          <w:sz w:val="22"/>
          <w:szCs w:val="22"/>
          <w:u w:val="single"/>
          <w:lang w:eastAsia="zh-CN"/>
        </w:rPr>
        <w:t xml:space="preserve"> </w:t>
      </w:r>
      <w:r w:rsidRPr="001209CC">
        <w:rPr>
          <w:rFonts w:asciiTheme="minorHAnsi" w:hAnsiTheme="minorHAnsi" w:cstheme="minorHAnsi"/>
          <w:sz w:val="22"/>
          <w:szCs w:val="22"/>
        </w:rPr>
        <w:t xml:space="preserve">kad mano atstovaujamas Tiekėjas/ Tiekėjų grupės nariai ir jo pasitelkiami Subtiekėjai bei Ūkio subjektai, kurių pajėgumais remiamasi, bus susipažinę su 2022 m. lapkričio 25 d. EPSO-G valdybos patvirtintu </w:t>
      </w:r>
      <w:r w:rsidRPr="001209CC">
        <w:rPr>
          <w:rFonts w:asciiTheme="minorHAnsi" w:hAnsiTheme="minorHAnsi" w:cstheme="minorHAnsi"/>
          <w:sz w:val="22"/>
          <w:szCs w:val="22"/>
        </w:rPr>
        <w:lastRenderedPageBreak/>
        <w:t>EPSO-G įmonių grupės  tiekėjų etikos kodeksu</w:t>
      </w:r>
      <w:r w:rsidRPr="001209CC">
        <w:rPr>
          <w:rStyle w:val="FootnoteReference"/>
          <w:rFonts w:asciiTheme="minorHAnsi" w:hAnsiTheme="minorHAnsi" w:cstheme="minorHAnsi"/>
          <w:iCs/>
          <w:sz w:val="22"/>
          <w:szCs w:val="22"/>
        </w:rPr>
        <w:footnoteReference w:id="1"/>
      </w:r>
      <w:r w:rsidRPr="001209CC">
        <w:rPr>
          <w:rFonts w:asciiTheme="minorHAnsi" w:hAnsiTheme="minorHAnsi" w:cstheme="minorHAnsi"/>
          <w:sz w:val="22"/>
          <w:szCs w:val="22"/>
        </w:rPr>
        <w:t xml:space="preserve">  ir 2023 m. birželio 29 d. EPSO-G valdybos patvirtinta EPSO-G įmonių grupės antikorupcinės veiklos politika</w:t>
      </w:r>
      <w:r w:rsidRPr="001209CC">
        <w:rPr>
          <w:rStyle w:val="FootnoteReference"/>
          <w:rFonts w:asciiTheme="minorHAnsi" w:hAnsiTheme="minorHAnsi" w:cstheme="minorHAnsi"/>
          <w:iCs/>
          <w:sz w:val="22"/>
          <w:szCs w:val="22"/>
        </w:rPr>
        <w:footnoteReference w:id="2"/>
      </w:r>
      <w:r w:rsidRPr="001209CC">
        <w:rPr>
          <w:rFonts w:asciiTheme="minorHAnsi" w:hAnsiTheme="minorHAnsi" w:cstheme="minorHAnsi"/>
          <w:sz w:val="22"/>
          <w:szCs w:val="22"/>
        </w:rPr>
        <w:t xml:space="preserve">   prieš vykdydami Sutartį.</w:t>
      </w:r>
    </w:p>
    <w:bookmarkEnd w:id="1"/>
    <w:p w14:paraId="4F573530" w14:textId="77777777" w:rsidR="00F4115A" w:rsidRPr="001209CC" w:rsidRDefault="00F4115A" w:rsidP="00F4115A">
      <w:pPr>
        <w:pStyle w:val="ListParagraph"/>
        <w:numPr>
          <w:ilvl w:val="0"/>
          <w:numId w:val="12"/>
        </w:numPr>
        <w:tabs>
          <w:tab w:val="left" w:pos="0"/>
          <w:tab w:val="left" w:pos="426"/>
          <w:tab w:val="left" w:pos="567"/>
        </w:tabs>
        <w:suppressAutoHyphens/>
        <w:autoSpaceDE w:val="0"/>
        <w:autoSpaceDN w:val="0"/>
        <w:adjustRightInd w:val="0"/>
        <w:jc w:val="both"/>
        <w:textAlignment w:val="center"/>
        <w:rPr>
          <w:rFonts w:asciiTheme="minorHAnsi" w:hAnsiTheme="minorHAnsi" w:cstheme="minorHAnsi"/>
          <w:vanish/>
          <w:sz w:val="22"/>
          <w:szCs w:val="22"/>
          <w:lang w:eastAsia="zh-CN"/>
        </w:rPr>
      </w:pPr>
    </w:p>
    <w:p w14:paraId="22B23BF1" w14:textId="77777777" w:rsidR="00F4115A" w:rsidRPr="001209CC"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Theme="minorHAnsi" w:hAnsiTheme="minorHAnsi" w:cstheme="minorHAnsi"/>
          <w:vanish/>
          <w:sz w:val="22"/>
          <w:szCs w:val="22"/>
          <w:lang w:eastAsia="zh-CN"/>
        </w:rPr>
      </w:pPr>
    </w:p>
    <w:p w14:paraId="1745D091" w14:textId="77777777" w:rsidR="00F4115A" w:rsidRPr="001209CC"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Theme="minorHAnsi" w:hAnsiTheme="minorHAnsi" w:cstheme="minorHAnsi"/>
          <w:vanish/>
          <w:sz w:val="22"/>
          <w:szCs w:val="22"/>
          <w:lang w:eastAsia="zh-CN"/>
        </w:rPr>
      </w:pPr>
    </w:p>
    <w:p w14:paraId="13AD8B51" w14:textId="77777777" w:rsidR="00F4115A" w:rsidRPr="001209CC"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Theme="minorHAnsi" w:hAnsiTheme="minorHAnsi" w:cstheme="minorHAnsi"/>
          <w:vanish/>
          <w:sz w:val="22"/>
          <w:szCs w:val="22"/>
          <w:lang w:eastAsia="zh-CN"/>
        </w:rPr>
      </w:pPr>
    </w:p>
    <w:p w14:paraId="3F44FEBC" w14:textId="2B41F102" w:rsidR="00417C3D" w:rsidRPr="001209CC" w:rsidRDefault="00417C3D" w:rsidP="00356929">
      <w:pPr>
        <w:pStyle w:val="ListParagraph"/>
        <w:numPr>
          <w:ilvl w:val="1"/>
          <w:numId w:val="1"/>
        </w:numPr>
        <w:tabs>
          <w:tab w:val="left" w:pos="0"/>
          <w:tab w:val="left" w:pos="426"/>
          <w:tab w:val="left" w:pos="567"/>
        </w:tabs>
        <w:suppressAutoHyphens/>
        <w:autoSpaceDE w:val="0"/>
        <w:autoSpaceDN w:val="0"/>
        <w:adjustRightInd w:val="0"/>
        <w:ind w:hanging="1080"/>
        <w:jc w:val="both"/>
        <w:textAlignment w:val="center"/>
        <w:rPr>
          <w:rFonts w:asciiTheme="minorHAnsi" w:hAnsiTheme="minorHAnsi" w:cstheme="minorHAnsi"/>
          <w:sz w:val="22"/>
          <w:szCs w:val="22"/>
          <w:lang w:eastAsia="zh-CN"/>
        </w:rPr>
      </w:pPr>
      <w:r w:rsidRPr="001209CC">
        <w:rPr>
          <w:rFonts w:asciiTheme="minorHAnsi" w:hAnsiTheme="minorHAnsi" w:cstheme="minorHAnsi"/>
          <w:sz w:val="22"/>
          <w:szCs w:val="22"/>
          <w:lang w:eastAsia="zh-CN"/>
        </w:rPr>
        <w:t>Patvirtinu, kad teikiant Pasiūlymą nėra nė vienos iš šių sąlygų:</w:t>
      </w:r>
    </w:p>
    <w:p w14:paraId="54ED4025" w14:textId="648C74AC" w:rsidR="00417C3D" w:rsidRPr="001209CC" w:rsidRDefault="00417C3D" w:rsidP="00356929">
      <w:pPr>
        <w:pStyle w:val="ListParagraph"/>
        <w:numPr>
          <w:ilvl w:val="2"/>
          <w:numId w:val="1"/>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1209CC">
        <w:rPr>
          <w:rFonts w:asciiTheme="minorHAnsi" w:hAnsiTheme="minorHAnsi" w:cstheme="minorHAnsi"/>
          <w:sz w:val="22"/>
          <w:szCs w:val="22"/>
          <w:lang w:eastAsia="zh-CN"/>
        </w:rPr>
        <w:t xml:space="preserve">Tiekėjas, jo Subtiekėjas, </w:t>
      </w:r>
      <w:r w:rsidR="007111E1" w:rsidRPr="001209CC">
        <w:rPr>
          <w:rFonts w:asciiTheme="minorHAnsi" w:hAnsiTheme="minorHAnsi" w:cstheme="minorHAnsi"/>
          <w:sz w:val="22"/>
          <w:szCs w:val="22"/>
          <w:lang w:eastAsia="zh-CN"/>
        </w:rPr>
        <w:t xml:space="preserve">Tiekėjų grupės nariai, </w:t>
      </w:r>
      <w:r w:rsidRPr="001209CC">
        <w:rPr>
          <w:rFonts w:asciiTheme="minorHAnsi" w:hAnsiTheme="minorHAnsi" w:cstheme="minorHAnsi"/>
          <w:sz w:val="22"/>
          <w:szCs w:val="22"/>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1209CC">
        <w:rPr>
          <w:rStyle w:val="FootnoteReference"/>
          <w:rFonts w:asciiTheme="minorHAnsi" w:hAnsiTheme="minorHAnsi" w:cstheme="minorHAnsi"/>
          <w:iCs/>
          <w:sz w:val="22"/>
          <w:szCs w:val="22"/>
        </w:rPr>
        <w:footnoteReference w:id="3"/>
      </w:r>
      <w:r w:rsidRPr="001209CC">
        <w:rPr>
          <w:rFonts w:asciiTheme="minorHAnsi" w:hAnsiTheme="minorHAnsi" w:cstheme="minorHAnsi"/>
          <w:sz w:val="22"/>
          <w:szCs w:val="22"/>
          <w:lang w:eastAsia="zh-CN"/>
        </w:rPr>
        <w:t>;</w:t>
      </w:r>
    </w:p>
    <w:p w14:paraId="2CC2C115" w14:textId="5F034F27" w:rsidR="00417C3D" w:rsidRPr="001209CC" w:rsidRDefault="00417C3D" w:rsidP="00356929">
      <w:pPr>
        <w:pStyle w:val="ListParagraph"/>
        <w:numPr>
          <w:ilvl w:val="2"/>
          <w:numId w:val="1"/>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1209CC">
        <w:rPr>
          <w:rFonts w:asciiTheme="minorHAnsi" w:hAnsiTheme="minorHAnsi" w:cstheme="minorHAnsi"/>
          <w:sz w:val="22"/>
          <w:szCs w:val="22"/>
          <w:lang w:eastAsia="zh-CN"/>
        </w:rPr>
        <w:t xml:space="preserve">Tiekėjas, jo Subtiekėjas, </w:t>
      </w:r>
      <w:r w:rsidR="007111E1" w:rsidRPr="001209CC">
        <w:rPr>
          <w:rFonts w:asciiTheme="minorHAnsi" w:hAnsiTheme="minorHAnsi" w:cstheme="minorHAnsi"/>
          <w:sz w:val="22"/>
          <w:szCs w:val="22"/>
          <w:lang w:eastAsia="zh-CN"/>
        </w:rPr>
        <w:t xml:space="preserve">Tiekėjų grupės nariai, </w:t>
      </w:r>
      <w:r w:rsidRPr="001209CC">
        <w:rPr>
          <w:rFonts w:asciiTheme="minorHAnsi" w:hAnsiTheme="minorHAnsi" w:cstheme="minorHAnsi"/>
          <w:sz w:val="22"/>
          <w:szCs w:val="22"/>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300C3AB8" w14:textId="77777777" w:rsidR="00F4115A" w:rsidRPr="001209CC" w:rsidRDefault="00417C3D" w:rsidP="00356929">
      <w:pPr>
        <w:pStyle w:val="ListParagraph"/>
        <w:numPr>
          <w:ilvl w:val="2"/>
          <w:numId w:val="1"/>
        </w:numPr>
        <w:tabs>
          <w:tab w:val="left" w:pos="567"/>
        </w:tabs>
        <w:ind w:left="0" w:firstLine="0"/>
        <w:rPr>
          <w:rFonts w:asciiTheme="minorHAnsi" w:hAnsiTheme="minorHAnsi" w:cstheme="minorHAnsi"/>
          <w:sz w:val="22"/>
          <w:szCs w:val="22"/>
          <w:lang w:eastAsia="zh-CN"/>
        </w:rPr>
      </w:pPr>
      <w:r w:rsidRPr="001209CC">
        <w:rPr>
          <w:rFonts w:asciiTheme="minorHAnsi" w:hAnsiTheme="minorHAnsi" w:cstheme="minorHAnsi"/>
          <w:sz w:val="22"/>
          <w:szCs w:val="22"/>
          <w:lang w:eastAsia="zh-CN"/>
        </w:rPr>
        <w:t>prekių kilmė yra ar paslaugos teikiamos iš VPĮ 92 straipsnio 15 dalyje numatytame sąraše nurodytų valstybių ar teritorijų;</w:t>
      </w:r>
    </w:p>
    <w:p w14:paraId="3771EFD8" w14:textId="14AA83CF" w:rsidR="00417C3D" w:rsidRPr="001209CC" w:rsidRDefault="00417C3D" w:rsidP="00356929">
      <w:pPr>
        <w:pStyle w:val="ListParagraph"/>
        <w:numPr>
          <w:ilvl w:val="2"/>
          <w:numId w:val="1"/>
        </w:numPr>
        <w:tabs>
          <w:tab w:val="left" w:pos="567"/>
        </w:tabs>
        <w:ind w:left="0" w:firstLine="0"/>
        <w:rPr>
          <w:rFonts w:asciiTheme="minorHAnsi" w:hAnsiTheme="minorHAnsi" w:cstheme="minorHAnsi"/>
          <w:sz w:val="22"/>
          <w:szCs w:val="22"/>
          <w:lang w:eastAsia="zh-CN"/>
        </w:rPr>
      </w:pPr>
      <w:r w:rsidRPr="001209CC">
        <w:rPr>
          <w:rFonts w:asciiTheme="minorHAnsi" w:hAnsiTheme="minorHAnsi" w:cstheme="minorHAnsi"/>
          <w:sz w:val="22"/>
          <w:szCs w:val="22"/>
          <w:lang w:eastAsia="zh-CN"/>
        </w:rPr>
        <w:t>Lietuvos Respublikos Vyriausybė, vadovaudamasi Nacionaliniam saugumui užtikrinti svarbių objektų apsaugos įstatyme įtvirtintais kriterijais, yra priėmusi sprendimą, patvirtinantį, kad šios dalies 1.</w:t>
      </w:r>
      <w:r w:rsidR="00356929" w:rsidRPr="001209CC">
        <w:rPr>
          <w:rFonts w:asciiTheme="minorHAnsi" w:hAnsiTheme="minorHAnsi" w:cstheme="minorHAnsi"/>
          <w:sz w:val="22"/>
          <w:szCs w:val="22"/>
          <w:lang w:eastAsia="zh-CN"/>
        </w:rPr>
        <w:t>5</w:t>
      </w:r>
      <w:r w:rsidRPr="001209CC">
        <w:rPr>
          <w:rFonts w:asciiTheme="minorHAnsi" w:hAnsiTheme="minorHAnsi" w:cstheme="minorHAnsi"/>
          <w:sz w:val="22"/>
          <w:szCs w:val="22"/>
          <w:lang w:eastAsia="zh-CN"/>
        </w:rPr>
        <w:t>.1 ir 1.</w:t>
      </w:r>
      <w:r w:rsidR="00356929" w:rsidRPr="001209CC">
        <w:rPr>
          <w:rFonts w:asciiTheme="minorHAnsi" w:hAnsiTheme="minorHAnsi" w:cstheme="minorHAnsi"/>
          <w:sz w:val="22"/>
          <w:szCs w:val="22"/>
          <w:lang w:eastAsia="zh-CN"/>
        </w:rPr>
        <w:t>5</w:t>
      </w:r>
      <w:r w:rsidRPr="001209CC">
        <w:rPr>
          <w:rFonts w:asciiTheme="minorHAnsi" w:hAnsiTheme="minorHAnsi" w:cstheme="minorHAnsi"/>
          <w:sz w:val="22"/>
          <w:szCs w:val="22"/>
          <w:lang w:eastAsia="zh-CN"/>
        </w:rPr>
        <w:t>.2 punktuose nurodyti subjektai ar su jais ketinamas sudaryti (sudarytas) sandoris neatitinka nacionalinio saugumo interesų.</w:t>
      </w:r>
    </w:p>
    <w:p w14:paraId="76492C5C" w14:textId="6D62A052" w:rsidR="001E44A2" w:rsidRPr="001209CC" w:rsidRDefault="001E44A2" w:rsidP="00356929">
      <w:pPr>
        <w:pStyle w:val="ListParagraph"/>
        <w:numPr>
          <w:ilvl w:val="2"/>
          <w:numId w:val="1"/>
        </w:numPr>
        <w:tabs>
          <w:tab w:val="left" w:pos="567"/>
        </w:tabs>
        <w:ind w:left="0" w:firstLine="0"/>
        <w:jc w:val="both"/>
        <w:rPr>
          <w:rFonts w:asciiTheme="minorHAnsi" w:hAnsiTheme="minorHAnsi" w:cstheme="minorHAnsi"/>
          <w:sz w:val="22"/>
          <w:szCs w:val="22"/>
          <w:lang w:eastAsia="zh-CN"/>
        </w:rPr>
      </w:pPr>
      <w:r w:rsidRPr="001209CC">
        <w:rPr>
          <w:rFonts w:asciiTheme="minorHAnsi" w:hAnsiTheme="minorHAnsi" w:cstheme="minorHAnsi"/>
          <w:sz w:val="22"/>
          <w:szCs w:val="22"/>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CBD0989" w14:textId="77777777" w:rsidR="0039175C" w:rsidRPr="001209CC" w:rsidRDefault="0039175C" w:rsidP="00356929">
      <w:pPr>
        <w:pStyle w:val="ListParagraph"/>
        <w:numPr>
          <w:ilvl w:val="0"/>
          <w:numId w:val="18"/>
        </w:numPr>
        <w:tabs>
          <w:tab w:val="left" w:pos="360"/>
        </w:tabs>
        <w:ind w:left="0" w:firstLine="0"/>
        <w:jc w:val="both"/>
        <w:rPr>
          <w:rFonts w:asciiTheme="minorHAnsi" w:hAnsiTheme="minorHAnsi" w:cstheme="minorHAnsi"/>
          <w:sz w:val="22"/>
          <w:szCs w:val="22"/>
          <w:lang w:eastAsia="zh-CN"/>
        </w:rPr>
      </w:pPr>
      <w:r w:rsidRPr="001209CC">
        <w:rPr>
          <w:rFonts w:asciiTheme="minorHAnsi" w:hAnsiTheme="minorHAnsi" w:cstheme="minorHAnsi"/>
          <w:sz w:val="22"/>
          <w:szCs w:val="22"/>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2AED1D36" w14:textId="77777777" w:rsidR="00417C3D" w:rsidRPr="001209CC" w:rsidRDefault="00417C3D" w:rsidP="00356929">
      <w:pPr>
        <w:pStyle w:val="ListParagraph"/>
        <w:numPr>
          <w:ilvl w:val="0"/>
          <w:numId w:val="18"/>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1209CC">
        <w:rPr>
          <w:rFonts w:asciiTheme="minorHAnsi" w:hAnsiTheme="minorHAnsi" w:cstheme="minorHAnsi"/>
          <w:sz w:val="22"/>
          <w:szCs w:val="22"/>
          <w:lang w:eastAsia="zh-CN"/>
        </w:rPr>
        <w:t>Deklaruojamoms aplinkybėms pasikeitus, įsipareigoju nedelsiant apie tai informuoti Perkantįjį subjektą.</w:t>
      </w:r>
    </w:p>
    <w:p w14:paraId="65866AA5" w14:textId="77777777" w:rsidR="00417C3D" w:rsidRPr="001209CC" w:rsidRDefault="00417C3D" w:rsidP="00356929">
      <w:pPr>
        <w:pStyle w:val="ListParagraph"/>
        <w:numPr>
          <w:ilvl w:val="0"/>
          <w:numId w:val="18"/>
        </w:numPr>
        <w:tabs>
          <w:tab w:val="left" w:pos="0"/>
          <w:tab w:val="left" w:pos="426"/>
          <w:tab w:val="left" w:pos="567"/>
        </w:tabs>
        <w:suppressAutoHyphens/>
        <w:autoSpaceDE w:val="0"/>
        <w:autoSpaceDN w:val="0"/>
        <w:adjustRightInd w:val="0"/>
        <w:ind w:left="0" w:firstLine="0"/>
        <w:jc w:val="both"/>
        <w:textAlignment w:val="center"/>
        <w:rPr>
          <w:rFonts w:asciiTheme="minorHAnsi" w:hAnsiTheme="minorHAnsi" w:cstheme="minorHAnsi"/>
          <w:sz w:val="22"/>
          <w:szCs w:val="22"/>
          <w:lang w:eastAsia="zh-CN"/>
        </w:rPr>
      </w:pPr>
      <w:r w:rsidRPr="001209CC">
        <w:rPr>
          <w:rFonts w:asciiTheme="minorHAnsi" w:hAnsiTheme="minorHAnsi" w:cstheme="minorHAnsi"/>
          <w:sz w:val="22"/>
          <w:szCs w:val="22"/>
        </w:rPr>
        <w:t>Tiekėjas už pateiktos informacijos teisingumą atsako įstatymų nustatyta tvarka</w:t>
      </w:r>
      <w:r w:rsidRPr="001209CC">
        <w:rPr>
          <w:rFonts w:asciiTheme="minorHAnsi" w:hAnsiTheme="minorHAnsi" w:cstheme="minorHAnsi"/>
          <w:sz w:val="22"/>
          <w:szCs w:val="22"/>
          <w:lang w:eastAsia="zh-CN"/>
        </w:rPr>
        <w:t>.</w:t>
      </w:r>
    </w:p>
    <w:p w14:paraId="095A4487" w14:textId="77777777" w:rsidR="00864936" w:rsidRPr="001209CC" w:rsidRDefault="00864936" w:rsidP="00864936">
      <w:pPr>
        <w:tabs>
          <w:tab w:val="left" w:pos="426"/>
        </w:tabs>
        <w:spacing w:before="60" w:after="60"/>
        <w:contextualSpacing/>
        <w:jc w:val="both"/>
        <w:rPr>
          <w:rFonts w:asciiTheme="minorHAnsi" w:hAnsiTheme="minorHAnsi" w:cstheme="minorHAnsi"/>
          <w:sz w:val="22"/>
          <w:szCs w:val="22"/>
        </w:rPr>
      </w:pPr>
    </w:p>
    <w:p w14:paraId="1854CCB6" w14:textId="654941D3" w:rsidR="00544723" w:rsidRPr="001209CC" w:rsidRDefault="00544723" w:rsidP="008E2F6F">
      <w:pPr>
        <w:keepNext/>
        <w:numPr>
          <w:ilvl w:val="0"/>
          <w:numId w:val="2"/>
        </w:numPr>
        <w:spacing w:after="240"/>
        <w:ind w:left="720"/>
        <w:jc w:val="center"/>
        <w:outlineLvl w:val="0"/>
        <w:rPr>
          <w:rFonts w:asciiTheme="minorHAnsi" w:hAnsiTheme="minorHAnsi" w:cstheme="minorHAnsi"/>
          <w:b/>
          <w:bCs/>
          <w:sz w:val="22"/>
          <w:szCs w:val="22"/>
        </w:rPr>
      </w:pPr>
      <w:r w:rsidRPr="001209CC">
        <w:rPr>
          <w:rFonts w:asciiTheme="minorHAnsi" w:hAnsiTheme="minorHAnsi" w:cstheme="minorHAnsi"/>
          <w:b/>
          <w:bCs/>
          <w:sz w:val="22"/>
          <w:szCs w:val="22"/>
        </w:rPr>
        <w:t xml:space="preserve">PASIŪLYMO KAINA </w:t>
      </w:r>
    </w:p>
    <w:p w14:paraId="083E30CC" w14:textId="3E0F4AD4" w:rsidR="00544723" w:rsidRPr="001209CC" w:rsidRDefault="00544723" w:rsidP="008E2F6F">
      <w:pPr>
        <w:numPr>
          <w:ilvl w:val="1"/>
          <w:numId w:val="2"/>
        </w:numPr>
        <w:ind w:left="567" w:hanging="567"/>
        <w:jc w:val="both"/>
        <w:rPr>
          <w:rFonts w:asciiTheme="minorHAnsi" w:hAnsiTheme="minorHAnsi" w:cstheme="minorHAnsi"/>
          <w:sz w:val="22"/>
          <w:szCs w:val="22"/>
        </w:rPr>
      </w:pPr>
      <w:r w:rsidRPr="001209CC">
        <w:rPr>
          <w:rFonts w:asciiTheme="minorHAnsi" w:hAnsiTheme="minorHAnsi" w:cstheme="minorHAnsi"/>
          <w:sz w:val="22"/>
          <w:szCs w:val="22"/>
        </w:rPr>
        <w:t xml:space="preserve">Pasiūlymo kaina nurodoma eurais. </w:t>
      </w:r>
    </w:p>
    <w:p w14:paraId="54E2AAF2" w14:textId="3EEFAEE4" w:rsidR="00544723" w:rsidRPr="001209CC" w:rsidRDefault="00544723" w:rsidP="008E2F6F">
      <w:pPr>
        <w:numPr>
          <w:ilvl w:val="1"/>
          <w:numId w:val="2"/>
        </w:numPr>
        <w:ind w:left="567" w:hanging="567"/>
        <w:jc w:val="both"/>
        <w:rPr>
          <w:rFonts w:asciiTheme="minorHAnsi" w:hAnsiTheme="minorHAnsi" w:cstheme="minorHAnsi"/>
          <w:sz w:val="22"/>
          <w:szCs w:val="22"/>
        </w:rPr>
      </w:pPr>
      <w:r w:rsidRPr="001209CC">
        <w:rPr>
          <w:rFonts w:asciiTheme="minorHAnsi" w:hAnsiTheme="minorHAnsi" w:cstheme="minorHAnsi"/>
          <w:sz w:val="22"/>
          <w:szCs w:val="22"/>
        </w:rPr>
        <w:t>Pasiūlymo kaina nurodoma</w:t>
      </w:r>
      <w:r w:rsidR="001A253E" w:rsidRPr="001209CC">
        <w:rPr>
          <w:rFonts w:asciiTheme="minorHAnsi" w:hAnsiTheme="minorHAnsi" w:cstheme="minorHAnsi"/>
          <w:sz w:val="22"/>
          <w:szCs w:val="22"/>
        </w:rPr>
        <w:t xml:space="preserve"> </w:t>
      </w:r>
      <w:r w:rsidRPr="001209CC">
        <w:rPr>
          <w:rFonts w:asciiTheme="minorHAnsi" w:hAnsiTheme="minorHAnsi" w:cstheme="minorHAnsi"/>
          <w:sz w:val="22"/>
          <w:szCs w:val="22"/>
        </w:rPr>
        <w:t>užpildant pateikt</w:t>
      </w:r>
      <w:r w:rsidR="00B5473E" w:rsidRPr="001209CC">
        <w:rPr>
          <w:rFonts w:asciiTheme="minorHAnsi" w:hAnsiTheme="minorHAnsi" w:cstheme="minorHAnsi"/>
          <w:sz w:val="22"/>
          <w:szCs w:val="22"/>
        </w:rPr>
        <w:t>as</w:t>
      </w:r>
      <w:r w:rsidRPr="001209CC">
        <w:rPr>
          <w:rFonts w:asciiTheme="minorHAnsi" w:hAnsiTheme="minorHAnsi" w:cstheme="minorHAnsi"/>
          <w:sz w:val="22"/>
          <w:szCs w:val="22"/>
        </w:rPr>
        <w:t xml:space="preserve"> lentel</w:t>
      </w:r>
      <w:r w:rsidR="00B5473E" w:rsidRPr="001209CC">
        <w:rPr>
          <w:rFonts w:asciiTheme="minorHAnsi" w:hAnsiTheme="minorHAnsi" w:cstheme="minorHAnsi"/>
          <w:sz w:val="22"/>
          <w:szCs w:val="22"/>
        </w:rPr>
        <w:t>es</w:t>
      </w:r>
      <w:r w:rsidRPr="001209CC">
        <w:rPr>
          <w:rFonts w:asciiTheme="minorHAnsi" w:hAnsiTheme="minorHAnsi" w:cstheme="minorHAnsi"/>
          <w:sz w:val="22"/>
          <w:szCs w:val="22"/>
        </w:rPr>
        <w:t>:</w:t>
      </w:r>
    </w:p>
    <w:p w14:paraId="26F3F2B9" w14:textId="77777777" w:rsidR="00B5473E" w:rsidRPr="001209CC" w:rsidRDefault="00B5473E" w:rsidP="00B5473E">
      <w:pPr>
        <w:ind w:left="567"/>
        <w:jc w:val="both"/>
        <w:rPr>
          <w:rFonts w:asciiTheme="minorHAnsi" w:hAnsiTheme="minorHAnsi" w:cstheme="minorHAnsi"/>
          <w:sz w:val="22"/>
          <w:szCs w:val="22"/>
        </w:rPr>
      </w:pPr>
    </w:p>
    <w:p w14:paraId="3AB753B5" w14:textId="2BD58ED3" w:rsidR="00B5473E" w:rsidRPr="00526D3C" w:rsidRDefault="00DB36F5" w:rsidP="00471B80">
      <w:pPr>
        <w:ind w:right="630"/>
        <w:rPr>
          <w:rFonts w:asciiTheme="minorHAnsi" w:hAnsiTheme="minorHAnsi" w:cstheme="minorHAnsi"/>
          <w:b/>
          <w:bCs/>
          <w:sz w:val="22"/>
          <w:szCs w:val="22"/>
        </w:rPr>
      </w:pPr>
      <w:r w:rsidRPr="00526D3C">
        <w:rPr>
          <w:rFonts w:asciiTheme="minorHAnsi" w:hAnsiTheme="minorHAnsi" w:cstheme="minorHAnsi"/>
          <w:b/>
          <w:bCs/>
          <w:sz w:val="22"/>
          <w:szCs w:val="22"/>
        </w:rPr>
        <w:t>Lentelė Nr.1 p</w:t>
      </w:r>
      <w:r w:rsidR="00471B80" w:rsidRPr="00526D3C">
        <w:rPr>
          <w:rFonts w:asciiTheme="minorHAnsi" w:hAnsiTheme="minorHAnsi" w:cstheme="minorHAnsi"/>
          <w:b/>
          <w:bCs/>
          <w:sz w:val="22"/>
          <w:szCs w:val="22"/>
        </w:rPr>
        <w:t>erkam</w:t>
      </w:r>
      <w:r w:rsidR="00526D3C">
        <w:rPr>
          <w:rFonts w:asciiTheme="minorHAnsi" w:hAnsiTheme="minorHAnsi" w:cstheme="minorHAnsi"/>
          <w:b/>
          <w:bCs/>
          <w:sz w:val="22"/>
          <w:szCs w:val="22"/>
        </w:rPr>
        <w:t>i</w:t>
      </w:r>
      <w:r w:rsidR="00471B80" w:rsidRPr="00526D3C">
        <w:rPr>
          <w:rFonts w:asciiTheme="minorHAnsi" w:hAnsiTheme="minorHAnsi" w:cstheme="minorHAnsi"/>
          <w:b/>
          <w:bCs/>
          <w:sz w:val="22"/>
          <w:szCs w:val="22"/>
        </w:rPr>
        <w:t xml:space="preserve"> darb</w:t>
      </w:r>
      <w:r w:rsidRPr="00526D3C">
        <w:rPr>
          <w:rFonts w:asciiTheme="minorHAnsi" w:hAnsiTheme="minorHAnsi" w:cstheme="minorHAnsi"/>
          <w:b/>
          <w:bCs/>
          <w:sz w:val="22"/>
          <w:szCs w:val="22"/>
        </w:rPr>
        <w:t>ai</w:t>
      </w:r>
      <w:r w:rsidR="00526D3C">
        <w:rPr>
          <w:rFonts w:asciiTheme="minorHAnsi" w:hAnsiTheme="minorHAnsi" w:cstheme="minorHAnsi"/>
          <w:b/>
          <w:bCs/>
          <w:sz w:val="22"/>
          <w:szCs w:val="22"/>
        </w:rPr>
        <w:t>:</w:t>
      </w:r>
    </w:p>
    <w:tbl>
      <w:tblPr>
        <w:tblW w:w="10485" w:type="dxa"/>
        <w:jc w:val="center"/>
        <w:tblLayout w:type="fixed"/>
        <w:tblLook w:val="04A0" w:firstRow="1" w:lastRow="0" w:firstColumn="1" w:lastColumn="0" w:noHBand="0" w:noVBand="1"/>
      </w:tblPr>
      <w:tblGrid>
        <w:gridCol w:w="568"/>
        <w:gridCol w:w="4247"/>
        <w:gridCol w:w="992"/>
        <w:gridCol w:w="1134"/>
        <w:gridCol w:w="1276"/>
        <w:gridCol w:w="1276"/>
        <w:gridCol w:w="992"/>
      </w:tblGrid>
      <w:tr w:rsidR="001A253E" w:rsidRPr="001209CC" w14:paraId="48025BFB" w14:textId="77777777" w:rsidTr="00CE1BCF">
        <w:trPr>
          <w:trHeight w:val="1328"/>
          <w:tblHeader/>
          <w:jc w:val="center"/>
        </w:trPr>
        <w:tc>
          <w:tcPr>
            <w:tcW w:w="568" w:type="dxa"/>
            <w:tcBorders>
              <w:top w:val="single" w:sz="4" w:space="0" w:color="auto"/>
              <w:left w:val="single" w:sz="4" w:space="0" w:color="auto"/>
              <w:bottom w:val="single" w:sz="4" w:space="0" w:color="auto"/>
              <w:right w:val="single" w:sz="4" w:space="0" w:color="auto"/>
            </w:tcBorders>
            <w:noWrap/>
            <w:textDirection w:val="btLr"/>
            <w:vAlign w:val="center"/>
            <w:hideMark/>
          </w:tcPr>
          <w:p w14:paraId="5829E1C8" w14:textId="77777777" w:rsidR="001A253E" w:rsidRPr="001209CC" w:rsidRDefault="001A253E" w:rsidP="00B5245B">
            <w:pPr>
              <w:jc w:val="center"/>
              <w:rPr>
                <w:rFonts w:asciiTheme="minorHAnsi" w:hAnsiTheme="minorHAnsi" w:cstheme="minorHAnsi"/>
                <w:b/>
                <w:bCs/>
                <w:color w:val="000000"/>
                <w:sz w:val="18"/>
                <w:szCs w:val="18"/>
              </w:rPr>
            </w:pPr>
            <w:r w:rsidRPr="001209CC">
              <w:rPr>
                <w:rFonts w:asciiTheme="minorHAnsi" w:hAnsiTheme="minorHAnsi" w:cstheme="minorHAnsi"/>
                <w:b/>
                <w:bCs/>
                <w:color w:val="000000"/>
                <w:sz w:val="18"/>
                <w:szCs w:val="18"/>
              </w:rPr>
              <w:t>Eil. Nr.</w:t>
            </w:r>
          </w:p>
        </w:tc>
        <w:tc>
          <w:tcPr>
            <w:tcW w:w="4247" w:type="dxa"/>
            <w:tcBorders>
              <w:top w:val="single" w:sz="4" w:space="0" w:color="auto"/>
              <w:left w:val="nil"/>
              <w:bottom w:val="single" w:sz="4" w:space="0" w:color="auto"/>
              <w:right w:val="single" w:sz="4" w:space="0" w:color="auto"/>
            </w:tcBorders>
            <w:noWrap/>
            <w:vAlign w:val="center"/>
            <w:hideMark/>
          </w:tcPr>
          <w:p w14:paraId="59C79F4E" w14:textId="77777777" w:rsidR="001A253E" w:rsidRPr="001209CC" w:rsidRDefault="001A253E" w:rsidP="00B5245B">
            <w:pPr>
              <w:jc w:val="center"/>
              <w:rPr>
                <w:rFonts w:asciiTheme="minorHAnsi" w:hAnsiTheme="minorHAnsi" w:cstheme="minorHAnsi"/>
                <w:b/>
                <w:bCs/>
                <w:color w:val="000000"/>
                <w:sz w:val="18"/>
                <w:szCs w:val="18"/>
              </w:rPr>
            </w:pPr>
            <w:r w:rsidRPr="001209CC">
              <w:rPr>
                <w:rFonts w:asciiTheme="minorHAnsi" w:hAnsiTheme="minorHAnsi" w:cstheme="minorHAnsi"/>
                <w:b/>
                <w:bCs/>
                <w:color w:val="000000"/>
                <w:sz w:val="18"/>
                <w:szCs w:val="18"/>
              </w:rPr>
              <w:t>Perkami darbai</w:t>
            </w:r>
          </w:p>
        </w:tc>
        <w:tc>
          <w:tcPr>
            <w:tcW w:w="992" w:type="dxa"/>
            <w:tcBorders>
              <w:top w:val="single" w:sz="4" w:space="0" w:color="auto"/>
              <w:left w:val="nil"/>
              <w:bottom w:val="single" w:sz="4" w:space="0" w:color="auto"/>
              <w:right w:val="single" w:sz="4" w:space="0" w:color="auto"/>
            </w:tcBorders>
            <w:vAlign w:val="center"/>
            <w:hideMark/>
          </w:tcPr>
          <w:p w14:paraId="5A375185" w14:textId="77777777" w:rsidR="001A253E" w:rsidRPr="001209CC" w:rsidRDefault="001A253E" w:rsidP="00B5245B">
            <w:pPr>
              <w:spacing w:before="100" w:beforeAutospacing="1" w:after="100" w:afterAutospacing="1"/>
              <w:ind w:left="-144" w:right="-144"/>
              <w:contextualSpacing/>
              <w:jc w:val="center"/>
              <w:rPr>
                <w:rFonts w:asciiTheme="minorHAnsi" w:hAnsiTheme="minorHAnsi" w:cstheme="minorHAnsi"/>
                <w:b/>
                <w:bCs/>
                <w:color w:val="000000"/>
                <w:sz w:val="18"/>
                <w:szCs w:val="18"/>
              </w:rPr>
            </w:pPr>
            <w:r w:rsidRPr="001209CC">
              <w:rPr>
                <w:rFonts w:asciiTheme="minorHAnsi" w:hAnsiTheme="minorHAnsi" w:cstheme="minorHAnsi"/>
                <w:b/>
                <w:bCs/>
                <w:color w:val="000000"/>
                <w:sz w:val="18"/>
                <w:szCs w:val="18"/>
              </w:rPr>
              <w:t>Mato vienetas</w:t>
            </w:r>
          </w:p>
        </w:tc>
        <w:tc>
          <w:tcPr>
            <w:tcW w:w="1134" w:type="dxa"/>
            <w:tcBorders>
              <w:top w:val="single" w:sz="4" w:space="0" w:color="auto"/>
              <w:left w:val="nil"/>
              <w:bottom w:val="single" w:sz="4" w:space="0" w:color="auto"/>
              <w:right w:val="single" w:sz="4" w:space="0" w:color="auto"/>
            </w:tcBorders>
            <w:vAlign w:val="center"/>
            <w:hideMark/>
          </w:tcPr>
          <w:p w14:paraId="5ABF662B" w14:textId="77777777" w:rsidR="002F4B0A" w:rsidRPr="001209CC" w:rsidRDefault="00BA7448" w:rsidP="00B5245B">
            <w:pPr>
              <w:spacing w:before="100" w:beforeAutospacing="1" w:after="100" w:afterAutospacing="1"/>
              <w:ind w:left="-144" w:right="-144"/>
              <w:contextualSpacing/>
              <w:jc w:val="center"/>
              <w:rPr>
                <w:rFonts w:asciiTheme="minorHAnsi" w:hAnsiTheme="minorHAnsi" w:cstheme="minorHAnsi"/>
                <w:b/>
                <w:bCs/>
                <w:color w:val="000000"/>
                <w:sz w:val="18"/>
                <w:szCs w:val="18"/>
              </w:rPr>
            </w:pPr>
            <w:r w:rsidRPr="001209CC">
              <w:rPr>
                <w:rFonts w:asciiTheme="minorHAnsi" w:hAnsiTheme="minorHAnsi" w:cstheme="minorHAnsi"/>
                <w:b/>
                <w:bCs/>
                <w:color w:val="000000"/>
                <w:sz w:val="18"/>
                <w:szCs w:val="18"/>
              </w:rPr>
              <w:t>Preliminarus</w:t>
            </w:r>
          </w:p>
          <w:p w14:paraId="173F4185" w14:textId="5A932A02" w:rsidR="001A253E" w:rsidRPr="001209CC" w:rsidRDefault="002F4B0A" w:rsidP="00B5245B">
            <w:pPr>
              <w:spacing w:before="100" w:beforeAutospacing="1" w:after="100" w:afterAutospacing="1"/>
              <w:ind w:left="-144" w:right="-144"/>
              <w:contextualSpacing/>
              <w:jc w:val="center"/>
              <w:rPr>
                <w:rFonts w:asciiTheme="minorHAnsi" w:hAnsiTheme="minorHAnsi" w:cstheme="minorHAnsi"/>
                <w:b/>
                <w:bCs/>
                <w:color w:val="000000"/>
                <w:sz w:val="18"/>
                <w:szCs w:val="18"/>
              </w:rPr>
            </w:pPr>
            <w:r w:rsidRPr="001209CC">
              <w:rPr>
                <w:rFonts w:asciiTheme="minorHAnsi" w:hAnsiTheme="minorHAnsi" w:cstheme="minorHAnsi"/>
                <w:b/>
                <w:bCs/>
                <w:color w:val="000000"/>
                <w:sz w:val="18"/>
                <w:szCs w:val="18"/>
              </w:rPr>
              <w:t>k</w:t>
            </w:r>
            <w:r w:rsidR="001A253E" w:rsidRPr="001209CC">
              <w:rPr>
                <w:rFonts w:asciiTheme="minorHAnsi" w:hAnsiTheme="minorHAnsi" w:cstheme="minorHAnsi"/>
                <w:b/>
                <w:bCs/>
                <w:color w:val="000000"/>
                <w:sz w:val="18"/>
                <w:szCs w:val="18"/>
              </w:rPr>
              <w:t>iekis</w:t>
            </w:r>
          </w:p>
        </w:tc>
        <w:tc>
          <w:tcPr>
            <w:tcW w:w="1276" w:type="dxa"/>
            <w:tcBorders>
              <w:top w:val="single" w:sz="4" w:space="0" w:color="auto"/>
              <w:left w:val="nil"/>
              <w:bottom w:val="single" w:sz="4" w:space="0" w:color="auto"/>
              <w:right w:val="single" w:sz="4" w:space="0" w:color="auto"/>
            </w:tcBorders>
            <w:vAlign w:val="center"/>
            <w:hideMark/>
          </w:tcPr>
          <w:p w14:paraId="70C15BDD" w14:textId="77777777" w:rsidR="001A253E" w:rsidRPr="001209CC" w:rsidRDefault="001A253E" w:rsidP="00B5245B">
            <w:pPr>
              <w:spacing w:before="100" w:beforeAutospacing="1" w:after="100" w:afterAutospacing="1"/>
              <w:ind w:left="-144" w:right="-144"/>
              <w:contextualSpacing/>
              <w:jc w:val="center"/>
              <w:rPr>
                <w:rFonts w:asciiTheme="minorHAnsi" w:hAnsiTheme="minorHAnsi" w:cstheme="minorHAnsi"/>
                <w:b/>
                <w:bCs/>
                <w:color w:val="000000"/>
                <w:sz w:val="18"/>
                <w:szCs w:val="18"/>
              </w:rPr>
            </w:pPr>
            <w:r w:rsidRPr="001209CC">
              <w:rPr>
                <w:rFonts w:asciiTheme="minorHAnsi" w:hAnsiTheme="minorHAnsi" w:cstheme="minorHAnsi"/>
                <w:b/>
                <w:bCs/>
                <w:color w:val="000000"/>
                <w:sz w:val="18"/>
                <w:szCs w:val="18"/>
              </w:rPr>
              <w:t>Kaina (Eur be PVM), kai MDV diametras &lt;500 mm</w:t>
            </w:r>
          </w:p>
        </w:tc>
        <w:tc>
          <w:tcPr>
            <w:tcW w:w="1276" w:type="dxa"/>
            <w:tcBorders>
              <w:top w:val="single" w:sz="4" w:space="0" w:color="auto"/>
              <w:left w:val="nil"/>
              <w:bottom w:val="single" w:sz="4" w:space="0" w:color="auto"/>
              <w:right w:val="single" w:sz="4" w:space="0" w:color="auto"/>
            </w:tcBorders>
            <w:vAlign w:val="center"/>
          </w:tcPr>
          <w:p w14:paraId="44EE113D" w14:textId="77777777" w:rsidR="001A253E" w:rsidRPr="001209CC" w:rsidRDefault="001A253E" w:rsidP="00B5245B">
            <w:pPr>
              <w:spacing w:before="100" w:beforeAutospacing="1" w:after="100" w:afterAutospacing="1"/>
              <w:ind w:left="-144" w:right="-144"/>
              <w:contextualSpacing/>
              <w:jc w:val="center"/>
              <w:rPr>
                <w:rFonts w:asciiTheme="minorHAnsi" w:hAnsiTheme="minorHAnsi" w:cstheme="minorHAnsi"/>
                <w:b/>
                <w:bCs/>
                <w:color w:val="000000"/>
                <w:sz w:val="18"/>
                <w:szCs w:val="18"/>
              </w:rPr>
            </w:pPr>
            <w:r w:rsidRPr="001209CC">
              <w:rPr>
                <w:rFonts w:asciiTheme="minorHAnsi" w:hAnsiTheme="minorHAnsi" w:cstheme="minorHAnsi"/>
                <w:b/>
                <w:bCs/>
                <w:color w:val="000000"/>
                <w:sz w:val="18"/>
                <w:szCs w:val="18"/>
              </w:rPr>
              <w:t>Kaina (Eur be PVM), kai MDV diametras  ≥500 mm ir &lt;800 mm.</w:t>
            </w:r>
          </w:p>
        </w:tc>
        <w:tc>
          <w:tcPr>
            <w:tcW w:w="992" w:type="dxa"/>
            <w:tcBorders>
              <w:top w:val="single" w:sz="4" w:space="0" w:color="auto"/>
              <w:left w:val="nil"/>
              <w:bottom w:val="single" w:sz="4" w:space="0" w:color="auto"/>
              <w:right w:val="single" w:sz="4" w:space="0" w:color="auto"/>
            </w:tcBorders>
            <w:vAlign w:val="center"/>
          </w:tcPr>
          <w:p w14:paraId="7C1836FC" w14:textId="77777777" w:rsidR="001A253E" w:rsidRPr="001209CC" w:rsidRDefault="001A253E" w:rsidP="00B5245B">
            <w:pPr>
              <w:spacing w:before="100" w:beforeAutospacing="1" w:after="100" w:afterAutospacing="1"/>
              <w:ind w:left="-144" w:right="-144"/>
              <w:contextualSpacing/>
              <w:jc w:val="center"/>
              <w:rPr>
                <w:rFonts w:asciiTheme="minorHAnsi" w:hAnsiTheme="minorHAnsi" w:cstheme="minorHAnsi"/>
                <w:b/>
                <w:bCs/>
                <w:color w:val="000000"/>
                <w:sz w:val="18"/>
                <w:szCs w:val="18"/>
              </w:rPr>
            </w:pPr>
            <w:r w:rsidRPr="001209CC">
              <w:rPr>
                <w:rFonts w:asciiTheme="minorHAnsi" w:hAnsiTheme="minorHAnsi" w:cstheme="minorHAnsi"/>
                <w:b/>
                <w:bCs/>
                <w:color w:val="000000"/>
                <w:sz w:val="18"/>
                <w:szCs w:val="18"/>
              </w:rPr>
              <w:t>Kaina (Eur be PVM), kai MDV diametras ≥800 mm.</w:t>
            </w:r>
          </w:p>
        </w:tc>
      </w:tr>
      <w:tr w:rsidR="001A253E" w:rsidRPr="001209CC" w14:paraId="77C94DFD" w14:textId="77777777" w:rsidTr="00CE1BCF">
        <w:trPr>
          <w:trHeight w:val="269"/>
          <w:jc w:val="center"/>
        </w:trPr>
        <w:tc>
          <w:tcPr>
            <w:tcW w:w="568" w:type="dxa"/>
            <w:tcBorders>
              <w:top w:val="nil"/>
              <w:left w:val="single" w:sz="4" w:space="0" w:color="auto"/>
              <w:bottom w:val="single" w:sz="4" w:space="0" w:color="auto"/>
              <w:right w:val="single" w:sz="4" w:space="0" w:color="auto"/>
            </w:tcBorders>
            <w:shd w:val="clear" w:color="000000" w:fill="FFFFFF"/>
            <w:noWrap/>
            <w:vAlign w:val="center"/>
          </w:tcPr>
          <w:p w14:paraId="1D8F7E88" w14:textId="0B366A8C" w:rsidR="001A253E" w:rsidRPr="001209CC" w:rsidRDefault="001A253E" w:rsidP="00B5245B">
            <w:pPr>
              <w:jc w:val="center"/>
              <w:rPr>
                <w:rFonts w:asciiTheme="minorHAnsi" w:hAnsiTheme="minorHAnsi" w:cstheme="minorHAnsi"/>
                <w:color w:val="000000"/>
                <w:sz w:val="18"/>
                <w:szCs w:val="18"/>
                <w:lang w:val="en-US"/>
              </w:rPr>
            </w:pPr>
            <w:r w:rsidRPr="001209CC">
              <w:rPr>
                <w:rFonts w:asciiTheme="minorHAnsi" w:hAnsiTheme="minorHAnsi" w:cstheme="minorHAnsi"/>
                <w:color w:val="000000"/>
                <w:sz w:val="18"/>
                <w:szCs w:val="18"/>
              </w:rPr>
              <w:t>1</w:t>
            </w:r>
            <w:r w:rsidR="00517CCC" w:rsidRPr="001209CC">
              <w:rPr>
                <w:rFonts w:asciiTheme="minorHAnsi" w:hAnsiTheme="minorHAnsi" w:cstheme="minorHAnsi"/>
                <w:color w:val="000000"/>
                <w:sz w:val="18"/>
                <w:szCs w:val="18"/>
              </w:rPr>
              <w:t>.</w:t>
            </w:r>
          </w:p>
        </w:tc>
        <w:tc>
          <w:tcPr>
            <w:tcW w:w="4247" w:type="dxa"/>
            <w:tcBorders>
              <w:top w:val="nil"/>
              <w:left w:val="nil"/>
              <w:bottom w:val="single" w:sz="4" w:space="0" w:color="auto"/>
              <w:right w:val="single" w:sz="4" w:space="0" w:color="auto"/>
            </w:tcBorders>
            <w:vAlign w:val="center"/>
          </w:tcPr>
          <w:p w14:paraId="24F5F2C9" w14:textId="2BA89290" w:rsidR="001A253E" w:rsidRPr="001209CC" w:rsidRDefault="00BA7448" w:rsidP="00D07555">
            <w:pPr>
              <w:jc w:val="both"/>
              <w:rPr>
                <w:rFonts w:asciiTheme="minorHAnsi" w:hAnsiTheme="minorHAnsi" w:cstheme="minorHAnsi"/>
                <w:color w:val="000000"/>
                <w:sz w:val="18"/>
                <w:szCs w:val="18"/>
              </w:rPr>
            </w:pPr>
            <w:r w:rsidRPr="001209CC">
              <w:rPr>
                <w:rFonts w:asciiTheme="minorHAnsi" w:hAnsiTheme="minorHAnsi" w:cstheme="minorHAnsi"/>
                <w:color w:val="000000"/>
                <w:sz w:val="18"/>
                <w:szCs w:val="18"/>
                <w:lang w:eastAsia="lt-LT"/>
              </w:rPr>
              <w:t>Anodinio įžeminimo įrengimas su paprastojo remonto aprašu.</w:t>
            </w:r>
          </w:p>
        </w:tc>
        <w:tc>
          <w:tcPr>
            <w:tcW w:w="992" w:type="dxa"/>
            <w:tcBorders>
              <w:top w:val="nil"/>
              <w:left w:val="nil"/>
              <w:bottom w:val="single" w:sz="4" w:space="0" w:color="auto"/>
              <w:right w:val="single" w:sz="4" w:space="0" w:color="auto"/>
            </w:tcBorders>
            <w:vAlign w:val="center"/>
          </w:tcPr>
          <w:p w14:paraId="0A6FD886" w14:textId="77777777" w:rsidR="001A253E" w:rsidRPr="001209CC" w:rsidRDefault="001A253E" w:rsidP="00B5245B">
            <w:pPr>
              <w:jc w:val="center"/>
              <w:rPr>
                <w:rFonts w:asciiTheme="minorHAnsi" w:hAnsiTheme="minorHAnsi" w:cstheme="minorHAnsi"/>
                <w:color w:val="000000"/>
                <w:sz w:val="18"/>
                <w:szCs w:val="18"/>
              </w:rPr>
            </w:pPr>
            <w:r w:rsidRPr="001209CC">
              <w:rPr>
                <w:rFonts w:asciiTheme="minorHAnsi" w:hAnsiTheme="minorHAnsi" w:cstheme="minorHAnsi"/>
                <w:color w:val="000000"/>
                <w:sz w:val="18"/>
                <w:szCs w:val="18"/>
              </w:rPr>
              <w:t>Kompl.</w:t>
            </w:r>
          </w:p>
        </w:tc>
        <w:tc>
          <w:tcPr>
            <w:tcW w:w="1134" w:type="dxa"/>
            <w:tcBorders>
              <w:top w:val="nil"/>
              <w:left w:val="nil"/>
              <w:bottom w:val="single" w:sz="4" w:space="0" w:color="auto"/>
              <w:right w:val="single" w:sz="4" w:space="0" w:color="auto"/>
            </w:tcBorders>
            <w:vAlign w:val="center"/>
          </w:tcPr>
          <w:p w14:paraId="7FD23570" w14:textId="3506C457" w:rsidR="001A253E" w:rsidRPr="001209CC" w:rsidRDefault="00BA7448" w:rsidP="00B5245B">
            <w:pPr>
              <w:jc w:val="center"/>
              <w:rPr>
                <w:rFonts w:asciiTheme="minorHAnsi" w:hAnsiTheme="minorHAnsi" w:cstheme="minorHAnsi"/>
                <w:color w:val="000000"/>
                <w:sz w:val="18"/>
                <w:szCs w:val="18"/>
              </w:rPr>
            </w:pPr>
            <w:r w:rsidRPr="001209CC">
              <w:rPr>
                <w:rFonts w:asciiTheme="minorHAnsi" w:hAnsiTheme="minorHAnsi" w:cstheme="minorHAnsi"/>
                <w:color w:val="000000"/>
                <w:sz w:val="18"/>
                <w:szCs w:val="18"/>
              </w:rPr>
              <w:t>9</w:t>
            </w:r>
          </w:p>
        </w:tc>
        <w:tc>
          <w:tcPr>
            <w:tcW w:w="3544" w:type="dxa"/>
            <w:gridSpan w:val="3"/>
            <w:tcBorders>
              <w:top w:val="nil"/>
              <w:left w:val="nil"/>
              <w:bottom w:val="single" w:sz="4" w:space="0" w:color="auto"/>
              <w:right w:val="single" w:sz="4" w:space="0" w:color="auto"/>
            </w:tcBorders>
            <w:vAlign w:val="center"/>
          </w:tcPr>
          <w:p w14:paraId="3E5902B2" w14:textId="77777777" w:rsidR="001A253E" w:rsidRPr="001209CC" w:rsidRDefault="001A253E" w:rsidP="00B5245B">
            <w:pPr>
              <w:jc w:val="center"/>
              <w:rPr>
                <w:rFonts w:asciiTheme="minorHAnsi" w:hAnsiTheme="minorHAnsi" w:cstheme="minorHAnsi"/>
                <w:color w:val="000000"/>
                <w:sz w:val="18"/>
                <w:szCs w:val="18"/>
              </w:rPr>
            </w:pPr>
            <w:r w:rsidRPr="001209CC">
              <w:rPr>
                <w:rFonts w:asciiTheme="minorHAnsi" w:hAnsiTheme="minorHAnsi" w:cstheme="minorHAnsi"/>
                <w:color w:val="FF0000"/>
                <w:sz w:val="18"/>
                <w:szCs w:val="18"/>
              </w:rPr>
              <w:t>Užpildyti</w:t>
            </w:r>
          </w:p>
        </w:tc>
      </w:tr>
      <w:tr w:rsidR="00A13D6A" w:rsidRPr="001209CC" w14:paraId="68FDBD67" w14:textId="77777777" w:rsidTr="00CE1BCF">
        <w:trPr>
          <w:trHeight w:val="288"/>
          <w:jc w:val="center"/>
        </w:trPr>
        <w:tc>
          <w:tcPr>
            <w:tcW w:w="568" w:type="dxa"/>
            <w:tcBorders>
              <w:top w:val="nil"/>
              <w:left w:val="single" w:sz="4" w:space="0" w:color="auto"/>
              <w:bottom w:val="single" w:sz="4" w:space="0" w:color="auto"/>
              <w:right w:val="single" w:sz="4" w:space="0" w:color="auto"/>
            </w:tcBorders>
            <w:shd w:val="clear" w:color="000000" w:fill="FFFFFF"/>
            <w:noWrap/>
            <w:vAlign w:val="center"/>
          </w:tcPr>
          <w:p w14:paraId="00C1CF43" w14:textId="41A220FA" w:rsidR="00A13D6A" w:rsidRPr="001209CC" w:rsidRDefault="00A13D6A" w:rsidP="00A13D6A">
            <w:pPr>
              <w:jc w:val="center"/>
              <w:rPr>
                <w:rFonts w:asciiTheme="minorHAnsi" w:hAnsiTheme="minorHAnsi" w:cstheme="minorHAnsi"/>
                <w:color w:val="000000"/>
                <w:sz w:val="18"/>
                <w:szCs w:val="18"/>
              </w:rPr>
            </w:pPr>
            <w:r w:rsidRPr="001209CC">
              <w:rPr>
                <w:rFonts w:asciiTheme="minorHAnsi" w:hAnsiTheme="minorHAnsi" w:cstheme="minorHAnsi"/>
                <w:color w:val="000000"/>
                <w:sz w:val="18"/>
                <w:szCs w:val="18"/>
              </w:rPr>
              <w:t>2</w:t>
            </w:r>
            <w:r w:rsidR="00517CCC" w:rsidRPr="001209CC">
              <w:rPr>
                <w:rFonts w:asciiTheme="minorHAnsi" w:hAnsiTheme="minorHAnsi" w:cstheme="minorHAnsi"/>
                <w:color w:val="000000"/>
                <w:sz w:val="18"/>
                <w:szCs w:val="18"/>
              </w:rPr>
              <w:t>.</w:t>
            </w:r>
          </w:p>
        </w:tc>
        <w:tc>
          <w:tcPr>
            <w:tcW w:w="4247" w:type="dxa"/>
            <w:tcBorders>
              <w:top w:val="nil"/>
              <w:left w:val="nil"/>
              <w:bottom w:val="single" w:sz="4" w:space="0" w:color="auto"/>
              <w:right w:val="single" w:sz="4" w:space="0" w:color="auto"/>
            </w:tcBorders>
            <w:vAlign w:val="center"/>
          </w:tcPr>
          <w:p w14:paraId="2638E3A1" w14:textId="718CBD76" w:rsidR="00A13D6A" w:rsidRPr="001209CC" w:rsidRDefault="00A13D6A" w:rsidP="00D07555">
            <w:pPr>
              <w:jc w:val="both"/>
              <w:rPr>
                <w:rFonts w:asciiTheme="minorHAnsi" w:hAnsiTheme="minorHAnsi" w:cstheme="minorHAnsi"/>
                <w:color w:val="000000"/>
                <w:sz w:val="18"/>
                <w:szCs w:val="18"/>
                <w:lang w:val="en-US"/>
              </w:rPr>
            </w:pPr>
            <w:r w:rsidRPr="001209CC">
              <w:rPr>
                <w:rFonts w:asciiTheme="minorHAnsi" w:hAnsiTheme="minorHAnsi" w:cstheme="minorHAnsi"/>
                <w:color w:val="000000"/>
                <w:sz w:val="18"/>
                <w:szCs w:val="18"/>
                <w:lang w:eastAsia="lt-LT"/>
              </w:rPr>
              <w:t>Seno anodinio kabelio pakeitimas nauju su paprastojo remonto aprašu.</w:t>
            </w:r>
          </w:p>
        </w:tc>
        <w:tc>
          <w:tcPr>
            <w:tcW w:w="992" w:type="dxa"/>
            <w:tcBorders>
              <w:top w:val="nil"/>
              <w:left w:val="nil"/>
              <w:bottom w:val="single" w:sz="4" w:space="0" w:color="auto"/>
              <w:right w:val="single" w:sz="4" w:space="0" w:color="auto"/>
            </w:tcBorders>
            <w:vAlign w:val="center"/>
          </w:tcPr>
          <w:p w14:paraId="6F816A5C" w14:textId="77777777" w:rsidR="00A13D6A" w:rsidRPr="001209CC" w:rsidRDefault="00A13D6A" w:rsidP="00A13D6A">
            <w:pPr>
              <w:jc w:val="center"/>
              <w:rPr>
                <w:rFonts w:asciiTheme="minorHAnsi" w:hAnsiTheme="minorHAnsi" w:cstheme="minorHAnsi"/>
                <w:color w:val="000000"/>
                <w:sz w:val="18"/>
                <w:szCs w:val="18"/>
              </w:rPr>
            </w:pPr>
            <w:r w:rsidRPr="001209CC">
              <w:rPr>
                <w:rFonts w:asciiTheme="minorHAnsi" w:hAnsiTheme="minorHAnsi" w:cstheme="minorHAnsi"/>
                <w:color w:val="000000"/>
                <w:sz w:val="18"/>
                <w:szCs w:val="18"/>
              </w:rPr>
              <w:t>m</w:t>
            </w:r>
          </w:p>
        </w:tc>
        <w:tc>
          <w:tcPr>
            <w:tcW w:w="1134" w:type="dxa"/>
            <w:tcBorders>
              <w:top w:val="nil"/>
              <w:left w:val="nil"/>
              <w:bottom w:val="single" w:sz="4" w:space="0" w:color="auto"/>
              <w:right w:val="single" w:sz="4" w:space="0" w:color="auto"/>
            </w:tcBorders>
            <w:vAlign w:val="center"/>
          </w:tcPr>
          <w:p w14:paraId="52DA2CB7" w14:textId="115DF88E" w:rsidR="00A13D6A" w:rsidRPr="001209CC" w:rsidRDefault="00A13D6A" w:rsidP="00A13D6A">
            <w:pPr>
              <w:jc w:val="center"/>
              <w:rPr>
                <w:rFonts w:asciiTheme="minorHAnsi" w:hAnsiTheme="minorHAnsi" w:cstheme="minorHAnsi"/>
                <w:color w:val="000000"/>
                <w:sz w:val="18"/>
                <w:szCs w:val="18"/>
              </w:rPr>
            </w:pPr>
            <w:r w:rsidRPr="001209CC">
              <w:rPr>
                <w:rFonts w:asciiTheme="minorHAnsi" w:hAnsiTheme="minorHAnsi" w:cstheme="minorHAnsi"/>
                <w:color w:val="000000"/>
                <w:sz w:val="18"/>
                <w:szCs w:val="18"/>
              </w:rPr>
              <w:t>400</w:t>
            </w:r>
          </w:p>
        </w:tc>
        <w:tc>
          <w:tcPr>
            <w:tcW w:w="3544" w:type="dxa"/>
            <w:gridSpan w:val="3"/>
            <w:tcBorders>
              <w:top w:val="nil"/>
              <w:left w:val="nil"/>
              <w:bottom w:val="single" w:sz="4" w:space="0" w:color="auto"/>
              <w:right w:val="single" w:sz="4" w:space="0" w:color="auto"/>
            </w:tcBorders>
            <w:vAlign w:val="center"/>
          </w:tcPr>
          <w:p w14:paraId="16F25042" w14:textId="77777777" w:rsidR="00A13D6A" w:rsidRPr="001209CC" w:rsidRDefault="00A13D6A" w:rsidP="00A13D6A">
            <w:pPr>
              <w:jc w:val="center"/>
              <w:rPr>
                <w:rFonts w:asciiTheme="minorHAnsi" w:hAnsiTheme="minorHAnsi" w:cstheme="minorHAnsi"/>
                <w:color w:val="000000"/>
                <w:sz w:val="18"/>
                <w:szCs w:val="18"/>
              </w:rPr>
            </w:pPr>
            <w:r w:rsidRPr="001209CC">
              <w:rPr>
                <w:rFonts w:asciiTheme="minorHAnsi" w:hAnsiTheme="minorHAnsi" w:cstheme="minorHAnsi"/>
                <w:color w:val="FF0000"/>
                <w:sz w:val="18"/>
                <w:szCs w:val="18"/>
              </w:rPr>
              <w:t>Užpildyti</w:t>
            </w:r>
          </w:p>
        </w:tc>
      </w:tr>
      <w:tr w:rsidR="00A13D6A" w:rsidRPr="001209CC" w14:paraId="2725AE62" w14:textId="77777777" w:rsidTr="00CE1BCF">
        <w:trPr>
          <w:trHeight w:val="689"/>
          <w:jc w:val="center"/>
        </w:trPr>
        <w:tc>
          <w:tcPr>
            <w:tcW w:w="568" w:type="dxa"/>
            <w:tcBorders>
              <w:top w:val="nil"/>
              <w:left w:val="single" w:sz="4" w:space="0" w:color="auto"/>
              <w:bottom w:val="single" w:sz="4" w:space="0" w:color="auto"/>
              <w:right w:val="single" w:sz="4" w:space="0" w:color="auto"/>
            </w:tcBorders>
            <w:shd w:val="clear" w:color="000000" w:fill="FFFFFF"/>
            <w:noWrap/>
            <w:vAlign w:val="center"/>
          </w:tcPr>
          <w:p w14:paraId="695818EB" w14:textId="03D7DF6E" w:rsidR="00A13D6A" w:rsidRPr="001209CC" w:rsidRDefault="00A13D6A" w:rsidP="00A13D6A">
            <w:pPr>
              <w:jc w:val="center"/>
              <w:rPr>
                <w:rFonts w:asciiTheme="minorHAnsi" w:hAnsiTheme="minorHAnsi" w:cstheme="minorHAnsi"/>
                <w:color w:val="000000"/>
                <w:sz w:val="18"/>
                <w:szCs w:val="18"/>
              </w:rPr>
            </w:pPr>
            <w:r w:rsidRPr="001209CC">
              <w:rPr>
                <w:rFonts w:asciiTheme="minorHAnsi" w:hAnsiTheme="minorHAnsi" w:cstheme="minorHAnsi"/>
                <w:color w:val="000000"/>
                <w:sz w:val="18"/>
                <w:szCs w:val="18"/>
              </w:rPr>
              <w:t>3</w:t>
            </w:r>
            <w:r w:rsidR="00517CCC" w:rsidRPr="001209CC">
              <w:rPr>
                <w:rFonts w:asciiTheme="minorHAnsi" w:hAnsiTheme="minorHAnsi" w:cstheme="minorHAnsi"/>
                <w:color w:val="000000"/>
                <w:sz w:val="18"/>
                <w:szCs w:val="18"/>
              </w:rPr>
              <w:t>.</w:t>
            </w:r>
          </w:p>
        </w:tc>
        <w:tc>
          <w:tcPr>
            <w:tcW w:w="4247" w:type="dxa"/>
            <w:tcBorders>
              <w:top w:val="nil"/>
              <w:left w:val="nil"/>
              <w:bottom w:val="single" w:sz="4" w:space="0" w:color="auto"/>
              <w:right w:val="single" w:sz="4" w:space="0" w:color="auto"/>
            </w:tcBorders>
            <w:vAlign w:val="center"/>
          </w:tcPr>
          <w:p w14:paraId="73C0DCEA" w14:textId="6BE0D804" w:rsidR="00A13D6A" w:rsidRPr="001209CC" w:rsidRDefault="00D24D93" w:rsidP="00A13D6A">
            <w:pPr>
              <w:jc w:val="both"/>
              <w:rPr>
                <w:rFonts w:asciiTheme="minorHAnsi" w:hAnsiTheme="minorHAnsi" w:cstheme="minorHAnsi"/>
                <w:color w:val="000000"/>
                <w:sz w:val="18"/>
                <w:szCs w:val="18"/>
              </w:rPr>
            </w:pPr>
            <w:r w:rsidRPr="001209CC">
              <w:rPr>
                <w:rFonts w:asciiTheme="minorHAnsi" w:hAnsiTheme="minorHAnsi" w:cstheme="minorHAnsi"/>
                <w:color w:val="000000"/>
                <w:sz w:val="18"/>
                <w:szCs w:val="18"/>
                <w:lang w:eastAsia="lt-LT"/>
              </w:rPr>
              <w:t xml:space="preserve">KMK, tipas T1 įrengimas (MDV padengtuose bitumine arba izoliacinių juostų dangomis). MDV perizoliuojamas kiekis - </w:t>
            </w:r>
            <w:r w:rsidRPr="001209CC">
              <w:rPr>
                <w:rFonts w:asciiTheme="minorHAnsi" w:hAnsiTheme="minorHAnsi" w:cstheme="minorHAnsi"/>
                <w:b/>
                <w:bCs/>
                <w:color w:val="000000"/>
                <w:sz w:val="18"/>
                <w:szCs w:val="18"/>
                <w:lang w:eastAsia="lt-LT"/>
              </w:rPr>
              <w:t xml:space="preserve">1 </w:t>
            </w:r>
            <w:r w:rsidRPr="001209CC">
              <w:rPr>
                <w:rFonts w:asciiTheme="minorHAnsi" w:hAnsiTheme="minorHAnsi" w:cstheme="minorHAnsi"/>
                <w:b/>
                <w:bCs/>
                <w:sz w:val="18"/>
                <w:szCs w:val="18"/>
                <w:lang w:eastAsia="lt-LT"/>
              </w:rPr>
              <w:t>m</w:t>
            </w:r>
            <w:r w:rsidRPr="001209CC">
              <w:rPr>
                <w:rFonts w:asciiTheme="minorHAnsi" w:hAnsiTheme="minorHAnsi" w:cstheme="minorHAnsi"/>
                <w:color w:val="000000"/>
                <w:sz w:val="18"/>
                <w:szCs w:val="18"/>
                <w:lang w:eastAsia="lt-LT"/>
              </w:rPr>
              <w:t>.</w:t>
            </w:r>
          </w:p>
        </w:tc>
        <w:tc>
          <w:tcPr>
            <w:tcW w:w="992" w:type="dxa"/>
            <w:tcBorders>
              <w:top w:val="nil"/>
              <w:left w:val="nil"/>
              <w:bottom w:val="single" w:sz="4" w:space="0" w:color="auto"/>
              <w:right w:val="single" w:sz="4" w:space="0" w:color="auto"/>
            </w:tcBorders>
            <w:vAlign w:val="center"/>
          </w:tcPr>
          <w:p w14:paraId="48E7EC47" w14:textId="77777777" w:rsidR="00A13D6A" w:rsidRPr="001209CC" w:rsidRDefault="00A13D6A" w:rsidP="00A13D6A">
            <w:pPr>
              <w:jc w:val="center"/>
              <w:rPr>
                <w:rFonts w:asciiTheme="minorHAnsi" w:hAnsiTheme="minorHAnsi" w:cstheme="minorHAnsi"/>
                <w:color w:val="000000"/>
                <w:sz w:val="18"/>
                <w:szCs w:val="18"/>
              </w:rPr>
            </w:pPr>
            <w:r w:rsidRPr="001209CC">
              <w:rPr>
                <w:rFonts w:asciiTheme="minorHAnsi" w:hAnsiTheme="minorHAnsi" w:cstheme="minorHAnsi"/>
                <w:color w:val="000000"/>
                <w:sz w:val="18"/>
                <w:szCs w:val="18"/>
              </w:rPr>
              <w:t>Kompl.</w:t>
            </w:r>
          </w:p>
        </w:tc>
        <w:tc>
          <w:tcPr>
            <w:tcW w:w="1134" w:type="dxa"/>
            <w:tcBorders>
              <w:top w:val="nil"/>
              <w:left w:val="nil"/>
              <w:bottom w:val="single" w:sz="4" w:space="0" w:color="auto"/>
              <w:right w:val="single" w:sz="4" w:space="0" w:color="auto"/>
            </w:tcBorders>
            <w:vAlign w:val="center"/>
          </w:tcPr>
          <w:p w14:paraId="04602F98" w14:textId="59D77EFB" w:rsidR="00A13D6A" w:rsidRPr="001209CC" w:rsidRDefault="00A13D6A" w:rsidP="00A13D6A">
            <w:pPr>
              <w:jc w:val="center"/>
              <w:rPr>
                <w:rFonts w:asciiTheme="minorHAnsi" w:hAnsiTheme="minorHAnsi" w:cstheme="minorHAnsi"/>
                <w:color w:val="000000"/>
                <w:sz w:val="18"/>
                <w:szCs w:val="18"/>
              </w:rPr>
            </w:pPr>
            <w:r w:rsidRPr="001209CC">
              <w:rPr>
                <w:rFonts w:asciiTheme="minorHAnsi" w:hAnsiTheme="minorHAnsi" w:cstheme="minorHAnsi"/>
                <w:color w:val="000000"/>
                <w:sz w:val="18"/>
                <w:szCs w:val="18"/>
              </w:rPr>
              <w:t>1</w:t>
            </w:r>
            <w:r w:rsidR="00D24D93" w:rsidRPr="001209CC">
              <w:rPr>
                <w:rFonts w:asciiTheme="minorHAnsi" w:hAnsiTheme="minorHAnsi" w:cstheme="minorHAnsi"/>
                <w:color w:val="000000"/>
                <w:sz w:val="18"/>
                <w:szCs w:val="18"/>
              </w:rPr>
              <w:t>00</w:t>
            </w:r>
          </w:p>
        </w:tc>
        <w:tc>
          <w:tcPr>
            <w:tcW w:w="1276" w:type="dxa"/>
            <w:tcBorders>
              <w:top w:val="nil"/>
              <w:left w:val="nil"/>
              <w:bottom w:val="single" w:sz="4" w:space="0" w:color="auto"/>
              <w:right w:val="single" w:sz="4" w:space="0" w:color="auto"/>
            </w:tcBorders>
            <w:vAlign w:val="center"/>
          </w:tcPr>
          <w:p w14:paraId="790E9EDA" w14:textId="77777777" w:rsidR="00A13D6A" w:rsidRPr="001209CC" w:rsidRDefault="00A13D6A" w:rsidP="00A13D6A">
            <w:pPr>
              <w:jc w:val="center"/>
              <w:rPr>
                <w:rFonts w:asciiTheme="minorHAnsi" w:hAnsiTheme="minorHAnsi" w:cstheme="minorHAnsi"/>
                <w:color w:val="000000"/>
                <w:sz w:val="18"/>
                <w:szCs w:val="18"/>
              </w:rPr>
            </w:pPr>
            <w:r w:rsidRPr="001209CC">
              <w:rPr>
                <w:rFonts w:asciiTheme="minorHAnsi" w:hAnsiTheme="minorHAnsi" w:cstheme="minorHAnsi"/>
                <w:color w:val="FF0000"/>
                <w:sz w:val="18"/>
                <w:szCs w:val="18"/>
              </w:rPr>
              <w:t>Užpildyti</w:t>
            </w:r>
          </w:p>
        </w:tc>
        <w:tc>
          <w:tcPr>
            <w:tcW w:w="1276" w:type="dxa"/>
            <w:tcBorders>
              <w:top w:val="nil"/>
              <w:left w:val="nil"/>
              <w:bottom w:val="single" w:sz="4" w:space="0" w:color="auto"/>
              <w:right w:val="single" w:sz="4" w:space="0" w:color="auto"/>
            </w:tcBorders>
            <w:vAlign w:val="center"/>
          </w:tcPr>
          <w:p w14:paraId="40F0F9B8" w14:textId="77777777" w:rsidR="00A13D6A" w:rsidRPr="001209CC" w:rsidRDefault="00A13D6A" w:rsidP="00A13D6A">
            <w:pPr>
              <w:jc w:val="center"/>
              <w:rPr>
                <w:rFonts w:asciiTheme="minorHAnsi" w:hAnsiTheme="minorHAnsi" w:cstheme="minorHAnsi"/>
                <w:color w:val="000000"/>
                <w:sz w:val="18"/>
                <w:szCs w:val="18"/>
              </w:rPr>
            </w:pPr>
            <w:r w:rsidRPr="001209CC">
              <w:rPr>
                <w:rFonts w:asciiTheme="minorHAnsi" w:hAnsiTheme="minorHAnsi" w:cstheme="minorHAnsi"/>
                <w:color w:val="FF0000"/>
                <w:sz w:val="18"/>
                <w:szCs w:val="18"/>
              </w:rPr>
              <w:t>Užpildyti</w:t>
            </w:r>
          </w:p>
        </w:tc>
        <w:tc>
          <w:tcPr>
            <w:tcW w:w="992" w:type="dxa"/>
            <w:tcBorders>
              <w:top w:val="nil"/>
              <w:left w:val="nil"/>
              <w:bottom w:val="single" w:sz="4" w:space="0" w:color="auto"/>
              <w:right w:val="single" w:sz="4" w:space="0" w:color="auto"/>
            </w:tcBorders>
            <w:vAlign w:val="center"/>
          </w:tcPr>
          <w:p w14:paraId="77A8F0AA" w14:textId="77777777" w:rsidR="00A13D6A" w:rsidRPr="001209CC" w:rsidRDefault="00A13D6A" w:rsidP="00A13D6A">
            <w:pPr>
              <w:jc w:val="center"/>
              <w:rPr>
                <w:rFonts w:asciiTheme="minorHAnsi" w:hAnsiTheme="minorHAnsi" w:cstheme="minorHAnsi"/>
                <w:color w:val="000000"/>
                <w:sz w:val="18"/>
                <w:szCs w:val="18"/>
              </w:rPr>
            </w:pPr>
            <w:r w:rsidRPr="001209CC">
              <w:rPr>
                <w:rFonts w:asciiTheme="minorHAnsi" w:hAnsiTheme="minorHAnsi" w:cstheme="minorHAnsi"/>
                <w:color w:val="FF0000"/>
                <w:sz w:val="18"/>
                <w:szCs w:val="18"/>
              </w:rPr>
              <w:t>Užpildyti</w:t>
            </w:r>
          </w:p>
        </w:tc>
      </w:tr>
      <w:tr w:rsidR="00A13D6A" w:rsidRPr="001209CC" w14:paraId="6293F099" w14:textId="77777777" w:rsidTr="00CE1BCF">
        <w:trPr>
          <w:trHeight w:val="900"/>
          <w:jc w:val="center"/>
        </w:trPr>
        <w:tc>
          <w:tcPr>
            <w:tcW w:w="568" w:type="dxa"/>
            <w:tcBorders>
              <w:top w:val="nil"/>
              <w:left w:val="single" w:sz="4" w:space="0" w:color="auto"/>
              <w:bottom w:val="single" w:sz="4" w:space="0" w:color="auto"/>
              <w:right w:val="single" w:sz="4" w:space="0" w:color="auto"/>
            </w:tcBorders>
            <w:shd w:val="clear" w:color="000000" w:fill="FFFFFF"/>
            <w:noWrap/>
            <w:vAlign w:val="center"/>
          </w:tcPr>
          <w:p w14:paraId="6B9FAC8E" w14:textId="0BA332D1" w:rsidR="00A13D6A" w:rsidRPr="001209CC" w:rsidRDefault="00A13D6A" w:rsidP="00A13D6A">
            <w:pPr>
              <w:jc w:val="center"/>
              <w:rPr>
                <w:rFonts w:asciiTheme="minorHAnsi" w:hAnsiTheme="minorHAnsi" w:cstheme="minorHAnsi"/>
                <w:color w:val="000000"/>
                <w:sz w:val="18"/>
                <w:szCs w:val="18"/>
              </w:rPr>
            </w:pPr>
            <w:r w:rsidRPr="001209CC">
              <w:rPr>
                <w:rFonts w:asciiTheme="minorHAnsi" w:hAnsiTheme="minorHAnsi" w:cstheme="minorHAnsi"/>
                <w:color w:val="000000"/>
                <w:sz w:val="18"/>
                <w:szCs w:val="18"/>
              </w:rPr>
              <w:t>4</w:t>
            </w:r>
            <w:r w:rsidR="00517CCC" w:rsidRPr="001209CC">
              <w:rPr>
                <w:rFonts w:asciiTheme="minorHAnsi" w:hAnsiTheme="minorHAnsi" w:cstheme="minorHAnsi"/>
                <w:color w:val="000000"/>
                <w:sz w:val="18"/>
                <w:szCs w:val="18"/>
              </w:rPr>
              <w:t>.</w:t>
            </w:r>
          </w:p>
        </w:tc>
        <w:tc>
          <w:tcPr>
            <w:tcW w:w="4247" w:type="dxa"/>
            <w:tcBorders>
              <w:top w:val="nil"/>
              <w:left w:val="nil"/>
              <w:bottom w:val="single" w:sz="4" w:space="0" w:color="auto"/>
              <w:right w:val="single" w:sz="4" w:space="0" w:color="auto"/>
            </w:tcBorders>
            <w:vAlign w:val="center"/>
          </w:tcPr>
          <w:p w14:paraId="67ABC450" w14:textId="058C80BA" w:rsidR="00A13D6A" w:rsidRPr="001209CC" w:rsidRDefault="009D467B" w:rsidP="00A13D6A">
            <w:pPr>
              <w:jc w:val="both"/>
              <w:rPr>
                <w:rFonts w:asciiTheme="minorHAnsi" w:hAnsiTheme="minorHAnsi" w:cstheme="minorHAnsi"/>
                <w:color w:val="000000"/>
                <w:sz w:val="18"/>
                <w:szCs w:val="18"/>
              </w:rPr>
            </w:pPr>
            <w:r w:rsidRPr="001209CC">
              <w:rPr>
                <w:rFonts w:asciiTheme="minorHAnsi" w:hAnsiTheme="minorHAnsi" w:cstheme="minorHAnsi"/>
                <w:sz w:val="18"/>
                <w:szCs w:val="18"/>
                <w:lang w:eastAsia="lt-LT"/>
              </w:rPr>
              <w:t xml:space="preserve">KMK, tipas T1 </w:t>
            </w:r>
            <w:r w:rsidRPr="001209CC">
              <w:rPr>
                <w:rFonts w:asciiTheme="minorHAnsi" w:hAnsiTheme="minorHAnsi" w:cstheme="minorHAnsi"/>
                <w:color w:val="000000"/>
                <w:sz w:val="18"/>
                <w:szCs w:val="18"/>
                <w:lang w:eastAsia="lt-LT"/>
              </w:rPr>
              <w:t xml:space="preserve">įrengimas </w:t>
            </w:r>
            <w:r w:rsidRPr="001209CC">
              <w:rPr>
                <w:rFonts w:asciiTheme="minorHAnsi" w:hAnsiTheme="minorHAnsi" w:cstheme="minorHAnsi"/>
                <w:sz w:val="18"/>
                <w:szCs w:val="18"/>
                <w:lang w:eastAsia="lt-LT"/>
              </w:rPr>
              <w:t>(</w:t>
            </w:r>
            <w:r w:rsidRPr="001209CC">
              <w:rPr>
                <w:rFonts w:asciiTheme="minorHAnsi" w:hAnsiTheme="minorHAnsi" w:cstheme="minorHAnsi"/>
                <w:color w:val="000000"/>
                <w:sz w:val="18"/>
                <w:szCs w:val="18"/>
                <w:lang w:eastAsia="lt-LT"/>
              </w:rPr>
              <w:t>MDV vamzdžiuose</w:t>
            </w:r>
            <w:r w:rsidRPr="001209CC">
              <w:rPr>
                <w:rFonts w:asciiTheme="minorHAnsi" w:hAnsiTheme="minorHAnsi" w:cstheme="minorHAnsi"/>
                <w:sz w:val="18"/>
                <w:szCs w:val="18"/>
                <w:lang w:eastAsia="lt-LT"/>
              </w:rPr>
              <w:t xml:space="preserve"> padengtuose 3 sluoksnių polietileno, poliuretano arba epoksidinėmis dangomis). Naudojama </w:t>
            </w:r>
            <w:r w:rsidRPr="001209CC">
              <w:rPr>
                <w:rFonts w:asciiTheme="minorHAnsi" w:hAnsiTheme="minorHAnsi" w:cstheme="minorHAnsi"/>
                <w:sz w:val="18"/>
                <w:szCs w:val="18"/>
              </w:rPr>
              <w:t>dvi komponentė užpilama izoliacinės dangos</w:t>
            </w:r>
            <w:r w:rsidRPr="001209CC">
              <w:rPr>
                <w:rFonts w:asciiTheme="minorHAnsi" w:hAnsiTheme="minorHAnsi" w:cstheme="minorHAnsi"/>
                <w:sz w:val="18"/>
                <w:szCs w:val="18"/>
                <w:lang w:eastAsia="lt-LT"/>
              </w:rPr>
              <w:t xml:space="preserve"> sistema. </w:t>
            </w:r>
            <w:r w:rsidRPr="001209CC">
              <w:rPr>
                <w:rFonts w:asciiTheme="minorHAnsi" w:hAnsiTheme="minorHAnsi" w:cstheme="minorHAnsi"/>
                <w:b/>
                <w:bCs/>
                <w:sz w:val="18"/>
                <w:szCs w:val="18"/>
                <w:lang w:eastAsia="lt-LT"/>
              </w:rPr>
              <w:t>(Kettner)</w:t>
            </w:r>
          </w:p>
        </w:tc>
        <w:tc>
          <w:tcPr>
            <w:tcW w:w="992" w:type="dxa"/>
            <w:tcBorders>
              <w:top w:val="nil"/>
              <w:left w:val="nil"/>
              <w:bottom w:val="single" w:sz="4" w:space="0" w:color="auto"/>
              <w:right w:val="single" w:sz="4" w:space="0" w:color="auto"/>
            </w:tcBorders>
            <w:vAlign w:val="center"/>
          </w:tcPr>
          <w:p w14:paraId="43970D4D" w14:textId="77777777" w:rsidR="00A13D6A" w:rsidRPr="001209CC" w:rsidRDefault="00A13D6A" w:rsidP="00A13D6A">
            <w:pPr>
              <w:jc w:val="center"/>
              <w:rPr>
                <w:rFonts w:asciiTheme="minorHAnsi" w:hAnsiTheme="minorHAnsi" w:cstheme="minorHAnsi"/>
                <w:color w:val="000000"/>
                <w:sz w:val="18"/>
                <w:szCs w:val="18"/>
              </w:rPr>
            </w:pPr>
            <w:r w:rsidRPr="001209CC">
              <w:rPr>
                <w:rFonts w:asciiTheme="minorHAnsi" w:hAnsiTheme="minorHAnsi" w:cstheme="minorHAnsi"/>
                <w:color w:val="000000"/>
                <w:sz w:val="18"/>
                <w:szCs w:val="18"/>
              </w:rPr>
              <w:t>Kompl.</w:t>
            </w:r>
          </w:p>
        </w:tc>
        <w:tc>
          <w:tcPr>
            <w:tcW w:w="1134" w:type="dxa"/>
            <w:tcBorders>
              <w:top w:val="nil"/>
              <w:left w:val="nil"/>
              <w:bottom w:val="single" w:sz="4" w:space="0" w:color="auto"/>
              <w:right w:val="single" w:sz="4" w:space="0" w:color="auto"/>
            </w:tcBorders>
            <w:vAlign w:val="center"/>
          </w:tcPr>
          <w:p w14:paraId="14E60D74" w14:textId="59CF8657" w:rsidR="00A13D6A" w:rsidRPr="001209CC" w:rsidRDefault="009D467B" w:rsidP="00A13D6A">
            <w:pPr>
              <w:jc w:val="center"/>
              <w:rPr>
                <w:rFonts w:asciiTheme="minorHAnsi" w:hAnsiTheme="minorHAnsi" w:cstheme="minorHAnsi"/>
                <w:color w:val="000000"/>
                <w:sz w:val="18"/>
                <w:szCs w:val="18"/>
                <w:lang w:val="en-US"/>
              </w:rPr>
            </w:pPr>
            <w:r w:rsidRPr="001209CC">
              <w:rPr>
                <w:rFonts w:asciiTheme="minorHAnsi" w:hAnsiTheme="minorHAnsi" w:cstheme="minorHAnsi"/>
                <w:color w:val="000000"/>
                <w:sz w:val="18"/>
                <w:szCs w:val="18"/>
                <w:lang w:val="en-US"/>
              </w:rPr>
              <w:t>40</w:t>
            </w:r>
          </w:p>
        </w:tc>
        <w:tc>
          <w:tcPr>
            <w:tcW w:w="3544" w:type="dxa"/>
            <w:gridSpan w:val="3"/>
            <w:tcBorders>
              <w:top w:val="nil"/>
              <w:left w:val="nil"/>
              <w:bottom w:val="single" w:sz="4" w:space="0" w:color="auto"/>
              <w:right w:val="single" w:sz="4" w:space="0" w:color="auto"/>
            </w:tcBorders>
            <w:vAlign w:val="center"/>
          </w:tcPr>
          <w:p w14:paraId="589EE3BF" w14:textId="77777777" w:rsidR="00A13D6A" w:rsidRPr="001209CC" w:rsidRDefault="00A13D6A" w:rsidP="00A13D6A">
            <w:pPr>
              <w:jc w:val="center"/>
              <w:rPr>
                <w:rFonts w:asciiTheme="minorHAnsi" w:hAnsiTheme="minorHAnsi" w:cstheme="minorHAnsi"/>
                <w:color w:val="000000"/>
                <w:sz w:val="18"/>
                <w:szCs w:val="18"/>
              </w:rPr>
            </w:pPr>
            <w:r w:rsidRPr="001209CC">
              <w:rPr>
                <w:rFonts w:asciiTheme="minorHAnsi" w:hAnsiTheme="minorHAnsi" w:cstheme="minorHAnsi"/>
                <w:color w:val="FF0000"/>
                <w:sz w:val="18"/>
                <w:szCs w:val="18"/>
              </w:rPr>
              <w:t>Užpildyti</w:t>
            </w:r>
          </w:p>
        </w:tc>
      </w:tr>
      <w:tr w:rsidR="00A13D6A" w:rsidRPr="001209CC" w14:paraId="4A611D42" w14:textId="77777777" w:rsidTr="00CE1BCF">
        <w:trPr>
          <w:trHeight w:val="900"/>
          <w:jc w:val="center"/>
        </w:trPr>
        <w:tc>
          <w:tcPr>
            <w:tcW w:w="568" w:type="dxa"/>
            <w:tcBorders>
              <w:top w:val="nil"/>
              <w:left w:val="single" w:sz="4" w:space="0" w:color="auto"/>
              <w:bottom w:val="single" w:sz="4" w:space="0" w:color="auto"/>
              <w:right w:val="single" w:sz="4" w:space="0" w:color="auto"/>
            </w:tcBorders>
            <w:shd w:val="clear" w:color="000000" w:fill="FFFFFF"/>
            <w:noWrap/>
            <w:vAlign w:val="center"/>
            <w:hideMark/>
          </w:tcPr>
          <w:p w14:paraId="60821218" w14:textId="0EE123B7" w:rsidR="00A13D6A" w:rsidRPr="001209CC" w:rsidRDefault="00A13D6A" w:rsidP="00A13D6A">
            <w:pPr>
              <w:jc w:val="center"/>
              <w:rPr>
                <w:rFonts w:asciiTheme="minorHAnsi" w:hAnsiTheme="minorHAnsi" w:cstheme="minorHAnsi"/>
                <w:color w:val="000000"/>
                <w:sz w:val="18"/>
                <w:szCs w:val="18"/>
              </w:rPr>
            </w:pPr>
            <w:r w:rsidRPr="001209CC">
              <w:rPr>
                <w:rFonts w:asciiTheme="minorHAnsi" w:hAnsiTheme="minorHAnsi" w:cstheme="minorHAnsi"/>
                <w:color w:val="000000"/>
                <w:sz w:val="18"/>
                <w:szCs w:val="18"/>
              </w:rPr>
              <w:lastRenderedPageBreak/>
              <w:t>5</w:t>
            </w:r>
            <w:r w:rsidR="00517CCC" w:rsidRPr="001209CC">
              <w:rPr>
                <w:rFonts w:asciiTheme="minorHAnsi" w:hAnsiTheme="minorHAnsi" w:cstheme="minorHAnsi"/>
                <w:color w:val="000000"/>
                <w:sz w:val="18"/>
                <w:szCs w:val="18"/>
              </w:rPr>
              <w:t>.</w:t>
            </w:r>
          </w:p>
        </w:tc>
        <w:tc>
          <w:tcPr>
            <w:tcW w:w="4247" w:type="dxa"/>
            <w:tcBorders>
              <w:top w:val="nil"/>
              <w:left w:val="nil"/>
              <w:bottom w:val="single" w:sz="4" w:space="0" w:color="auto"/>
              <w:right w:val="single" w:sz="4" w:space="0" w:color="auto"/>
            </w:tcBorders>
            <w:vAlign w:val="center"/>
            <w:hideMark/>
          </w:tcPr>
          <w:p w14:paraId="78FD0DDD" w14:textId="3F2AB9EA" w:rsidR="00A13D6A" w:rsidRPr="001209CC" w:rsidRDefault="00A950A7" w:rsidP="00A13D6A">
            <w:pPr>
              <w:jc w:val="both"/>
              <w:rPr>
                <w:rFonts w:asciiTheme="minorHAnsi" w:hAnsiTheme="minorHAnsi" w:cstheme="minorHAnsi"/>
                <w:color w:val="000000"/>
                <w:sz w:val="18"/>
                <w:szCs w:val="18"/>
                <w:lang w:val="en-US"/>
              </w:rPr>
            </w:pPr>
            <w:r w:rsidRPr="001209CC">
              <w:rPr>
                <w:rFonts w:asciiTheme="minorHAnsi" w:hAnsiTheme="minorHAnsi" w:cstheme="minorHAnsi"/>
                <w:color w:val="000000"/>
                <w:sz w:val="18"/>
                <w:szCs w:val="18"/>
                <w:lang w:eastAsia="lt-LT"/>
              </w:rPr>
              <w:t>KMK, tipas T12 įrengimas (MDV vamzdžiuose</w:t>
            </w:r>
            <w:r w:rsidRPr="001209CC">
              <w:rPr>
                <w:rFonts w:asciiTheme="minorHAnsi" w:hAnsiTheme="minorHAnsi" w:cstheme="minorHAnsi"/>
                <w:sz w:val="18"/>
                <w:szCs w:val="18"/>
                <w:lang w:eastAsia="lt-LT"/>
              </w:rPr>
              <w:t xml:space="preserve"> </w:t>
            </w:r>
            <w:r w:rsidRPr="001209CC">
              <w:rPr>
                <w:rFonts w:asciiTheme="minorHAnsi" w:hAnsiTheme="minorHAnsi" w:cstheme="minorHAnsi"/>
                <w:color w:val="000000"/>
                <w:sz w:val="18"/>
                <w:szCs w:val="18"/>
                <w:lang w:eastAsia="lt-LT"/>
              </w:rPr>
              <w:t xml:space="preserve">padengtuose bitumine arba izoliacinių juostų dangomis). MD perizoliuojamas kiekis - </w:t>
            </w:r>
            <w:r w:rsidRPr="001209CC">
              <w:rPr>
                <w:rFonts w:asciiTheme="minorHAnsi" w:hAnsiTheme="minorHAnsi" w:cstheme="minorHAnsi"/>
                <w:b/>
                <w:bCs/>
                <w:color w:val="000000"/>
                <w:sz w:val="18"/>
                <w:szCs w:val="18"/>
                <w:lang w:eastAsia="lt-LT"/>
              </w:rPr>
              <w:t xml:space="preserve">1 </w:t>
            </w:r>
            <w:r w:rsidRPr="001209CC">
              <w:rPr>
                <w:rFonts w:asciiTheme="minorHAnsi" w:hAnsiTheme="minorHAnsi" w:cstheme="minorHAnsi"/>
                <w:b/>
                <w:bCs/>
                <w:sz w:val="18"/>
                <w:szCs w:val="18"/>
                <w:lang w:eastAsia="lt-LT"/>
              </w:rPr>
              <w:t>m</w:t>
            </w:r>
            <w:r w:rsidRPr="001209CC">
              <w:rPr>
                <w:rFonts w:asciiTheme="minorHAnsi" w:hAnsiTheme="minorHAnsi" w:cstheme="minorHAnsi"/>
                <w:sz w:val="18"/>
                <w:szCs w:val="18"/>
                <w:lang w:eastAsia="lt-LT"/>
              </w:rPr>
              <w:t xml:space="preserve">, dėklui naudojama </w:t>
            </w:r>
            <w:r w:rsidRPr="001209CC">
              <w:rPr>
                <w:rFonts w:asciiTheme="minorHAnsi" w:hAnsiTheme="minorHAnsi" w:cstheme="minorHAnsi"/>
                <w:sz w:val="18"/>
                <w:szCs w:val="18"/>
              </w:rPr>
              <w:t>dvi komponentė užpilama izoliacinės dangos</w:t>
            </w:r>
            <w:r w:rsidRPr="001209CC">
              <w:rPr>
                <w:rFonts w:asciiTheme="minorHAnsi" w:hAnsiTheme="minorHAnsi" w:cstheme="minorHAnsi"/>
                <w:sz w:val="18"/>
                <w:szCs w:val="18"/>
                <w:lang w:eastAsia="lt-LT"/>
              </w:rPr>
              <w:t xml:space="preserve"> sistema. </w:t>
            </w:r>
            <w:r w:rsidRPr="001209CC">
              <w:rPr>
                <w:rFonts w:asciiTheme="minorHAnsi" w:hAnsiTheme="minorHAnsi" w:cstheme="minorHAnsi"/>
                <w:b/>
                <w:bCs/>
                <w:sz w:val="18"/>
                <w:szCs w:val="18"/>
                <w:lang w:eastAsia="lt-LT"/>
              </w:rPr>
              <w:t>(Kettner)</w:t>
            </w:r>
          </w:p>
        </w:tc>
        <w:tc>
          <w:tcPr>
            <w:tcW w:w="992" w:type="dxa"/>
            <w:tcBorders>
              <w:top w:val="nil"/>
              <w:left w:val="nil"/>
              <w:bottom w:val="single" w:sz="4" w:space="0" w:color="auto"/>
              <w:right w:val="single" w:sz="4" w:space="0" w:color="auto"/>
            </w:tcBorders>
            <w:vAlign w:val="center"/>
            <w:hideMark/>
          </w:tcPr>
          <w:p w14:paraId="1F09CDC0" w14:textId="77777777" w:rsidR="00A13D6A" w:rsidRPr="001209CC" w:rsidRDefault="00A13D6A" w:rsidP="00A13D6A">
            <w:pPr>
              <w:jc w:val="center"/>
              <w:rPr>
                <w:rFonts w:asciiTheme="minorHAnsi" w:hAnsiTheme="minorHAnsi" w:cstheme="minorHAnsi"/>
                <w:color w:val="000000"/>
                <w:sz w:val="18"/>
                <w:szCs w:val="18"/>
              </w:rPr>
            </w:pPr>
            <w:r w:rsidRPr="001209CC">
              <w:rPr>
                <w:rFonts w:asciiTheme="minorHAnsi" w:hAnsiTheme="minorHAnsi" w:cstheme="minorHAnsi"/>
                <w:color w:val="000000"/>
                <w:sz w:val="18"/>
                <w:szCs w:val="18"/>
              </w:rPr>
              <w:t>Kompl.</w:t>
            </w:r>
          </w:p>
        </w:tc>
        <w:tc>
          <w:tcPr>
            <w:tcW w:w="1134" w:type="dxa"/>
            <w:tcBorders>
              <w:top w:val="nil"/>
              <w:left w:val="nil"/>
              <w:bottom w:val="single" w:sz="4" w:space="0" w:color="auto"/>
              <w:right w:val="single" w:sz="4" w:space="0" w:color="auto"/>
            </w:tcBorders>
            <w:vAlign w:val="center"/>
            <w:hideMark/>
          </w:tcPr>
          <w:p w14:paraId="5626F8F8" w14:textId="412F07C7" w:rsidR="00A13D6A" w:rsidRPr="001209CC" w:rsidRDefault="00A13D6A" w:rsidP="00A13D6A">
            <w:pPr>
              <w:jc w:val="center"/>
              <w:rPr>
                <w:rFonts w:asciiTheme="minorHAnsi" w:hAnsiTheme="minorHAnsi" w:cstheme="minorHAnsi"/>
                <w:color w:val="000000"/>
                <w:sz w:val="18"/>
                <w:szCs w:val="18"/>
              </w:rPr>
            </w:pPr>
            <w:r w:rsidRPr="001209CC">
              <w:rPr>
                <w:rFonts w:asciiTheme="minorHAnsi" w:hAnsiTheme="minorHAnsi" w:cstheme="minorHAnsi"/>
                <w:color w:val="000000"/>
                <w:sz w:val="18"/>
                <w:szCs w:val="18"/>
              </w:rPr>
              <w:t>1</w:t>
            </w:r>
            <w:r w:rsidR="00F8755D" w:rsidRPr="001209CC">
              <w:rPr>
                <w:rFonts w:asciiTheme="minorHAnsi" w:hAnsiTheme="minorHAnsi" w:cstheme="minorHAnsi"/>
                <w:color w:val="000000"/>
                <w:sz w:val="18"/>
                <w:szCs w:val="18"/>
              </w:rPr>
              <w:t>5</w:t>
            </w:r>
          </w:p>
        </w:tc>
        <w:tc>
          <w:tcPr>
            <w:tcW w:w="1276" w:type="dxa"/>
            <w:tcBorders>
              <w:top w:val="nil"/>
              <w:left w:val="nil"/>
              <w:bottom w:val="single" w:sz="4" w:space="0" w:color="auto"/>
              <w:right w:val="single" w:sz="4" w:space="0" w:color="auto"/>
            </w:tcBorders>
            <w:vAlign w:val="center"/>
            <w:hideMark/>
          </w:tcPr>
          <w:p w14:paraId="302A211B" w14:textId="77777777" w:rsidR="00A13D6A" w:rsidRPr="001209CC" w:rsidRDefault="00A13D6A" w:rsidP="00A13D6A">
            <w:pPr>
              <w:jc w:val="center"/>
              <w:rPr>
                <w:rFonts w:asciiTheme="minorHAnsi" w:hAnsiTheme="minorHAnsi" w:cstheme="minorHAnsi"/>
                <w:color w:val="000000"/>
                <w:sz w:val="18"/>
                <w:szCs w:val="18"/>
              </w:rPr>
            </w:pPr>
            <w:r w:rsidRPr="001209CC">
              <w:rPr>
                <w:rFonts w:asciiTheme="minorHAnsi" w:hAnsiTheme="minorHAnsi" w:cstheme="minorHAnsi"/>
                <w:color w:val="FF0000"/>
                <w:sz w:val="18"/>
                <w:szCs w:val="18"/>
              </w:rPr>
              <w:t>Užpildyti</w:t>
            </w:r>
          </w:p>
        </w:tc>
        <w:tc>
          <w:tcPr>
            <w:tcW w:w="1276" w:type="dxa"/>
            <w:tcBorders>
              <w:top w:val="nil"/>
              <w:left w:val="nil"/>
              <w:bottom w:val="single" w:sz="4" w:space="0" w:color="auto"/>
              <w:right w:val="single" w:sz="4" w:space="0" w:color="auto"/>
            </w:tcBorders>
            <w:vAlign w:val="center"/>
          </w:tcPr>
          <w:p w14:paraId="5B44C892" w14:textId="77777777" w:rsidR="00A13D6A" w:rsidRPr="001209CC" w:rsidRDefault="00A13D6A" w:rsidP="00A13D6A">
            <w:pPr>
              <w:jc w:val="center"/>
              <w:rPr>
                <w:rFonts w:asciiTheme="minorHAnsi" w:hAnsiTheme="minorHAnsi" w:cstheme="minorHAnsi"/>
                <w:color w:val="000000"/>
                <w:sz w:val="18"/>
                <w:szCs w:val="18"/>
              </w:rPr>
            </w:pPr>
            <w:r w:rsidRPr="001209CC">
              <w:rPr>
                <w:rFonts w:asciiTheme="minorHAnsi" w:hAnsiTheme="minorHAnsi" w:cstheme="minorHAnsi"/>
                <w:color w:val="FF0000"/>
                <w:sz w:val="18"/>
                <w:szCs w:val="18"/>
              </w:rPr>
              <w:t>Užpildyti</w:t>
            </w:r>
          </w:p>
        </w:tc>
        <w:tc>
          <w:tcPr>
            <w:tcW w:w="992" w:type="dxa"/>
            <w:tcBorders>
              <w:top w:val="nil"/>
              <w:left w:val="nil"/>
              <w:bottom w:val="single" w:sz="4" w:space="0" w:color="auto"/>
              <w:right w:val="single" w:sz="4" w:space="0" w:color="auto"/>
            </w:tcBorders>
            <w:vAlign w:val="center"/>
          </w:tcPr>
          <w:p w14:paraId="78CF78FB" w14:textId="77777777" w:rsidR="00A13D6A" w:rsidRPr="001209CC" w:rsidRDefault="00A13D6A" w:rsidP="00A13D6A">
            <w:pPr>
              <w:jc w:val="center"/>
              <w:rPr>
                <w:rFonts w:asciiTheme="minorHAnsi" w:hAnsiTheme="minorHAnsi" w:cstheme="minorHAnsi"/>
                <w:color w:val="000000"/>
                <w:sz w:val="18"/>
                <w:szCs w:val="18"/>
              </w:rPr>
            </w:pPr>
            <w:r w:rsidRPr="001209CC">
              <w:rPr>
                <w:rFonts w:asciiTheme="minorHAnsi" w:hAnsiTheme="minorHAnsi" w:cstheme="minorHAnsi"/>
                <w:color w:val="FF0000"/>
                <w:sz w:val="18"/>
                <w:szCs w:val="18"/>
              </w:rPr>
              <w:t>Užpildyti</w:t>
            </w:r>
          </w:p>
        </w:tc>
      </w:tr>
      <w:tr w:rsidR="0021295C" w:rsidRPr="001209CC" w14:paraId="036D4017" w14:textId="77777777" w:rsidTr="00CE1BCF">
        <w:trPr>
          <w:trHeight w:val="900"/>
          <w:jc w:val="center"/>
        </w:trPr>
        <w:tc>
          <w:tcPr>
            <w:tcW w:w="568" w:type="dxa"/>
            <w:tcBorders>
              <w:top w:val="nil"/>
              <w:left w:val="single" w:sz="4" w:space="0" w:color="auto"/>
              <w:bottom w:val="single" w:sz="4" w:space="0" w:color="auto"/>
              <w:right w:val="single" w:sz="4" w:space="0" w:color="auto"/>
            </w:tcBorders>
            <w:shd w:val="clear" w:color="000000" w:fill="FFFFFF"/>
            <w:noWrap/>
            <w:vAlign w:val="center"/>
          </w:tcPr>
          <w:p w14:paraId="0AAC525C" w14:textId="6E23E843" w:rsidR="0021295C" w:rsidRPr="001209CC" w:rsidRDefault="0021295C" w:rsidP="0021295C">
            <w:pPr>
              <w:jc w:val="center"/>
              <w:rPr>
                <w:rFonts w:asciiTheme="minorHAnsi" w:hAnsiTheme="minorHAnsi" w:cstheme="minorHAnsi"/>
                <w:color w:val="000000"/>
                <w:sz w:val="18"/>
                <w:szCs w:val="18"/>
                <w:lang w:val="en-US"/>
              </w:rPr>
            </w:pPr>
            <w:r w:rsidRPr="001209CC">
              <w:rPr>
                <w:rFonts w:asciiTheme="minorHAnsi" w:hAnsiTheme="minorHAnsi" w:cstheme="minorHAnsi"/>
                <w:color w:val="000000"/>
                <w:sz w:val="18"/>
                <w:szCs w:val="18"/>
                <w:lang w:val="en-US"/>
              </w:rPr>
              <w:t>6</w:t>
            </w:r>
            <w:r w:rsidR="00517CCC" w:rsidRPr="001209CC">
              <w:rPr>
                <w:rFonts w:asciiTheme="minorHAnsi" w:hAnsiTheme="minorHAnsi" w:cstheme="minorHAnsi"/>
                <w:color w:val="000000"/>
                <w:sz w:val="18"/>
                <w:szCs w:val="18"/>
                <w:lang w:val="en-US"/>
              </w:rPr>
              <w:t>.</w:t>
            </w:r>
          </w:p>
        </w:tc>
        <w:tc>
          <w:tcPr>
            <w:tcW w:w="4247" w:type="dxa"/>
            <w:tcBorders>
              <w:top w:val="nil"/>
              <w:left w:val="nil"/>
              <w:bottom w:val="single" w:sz="4" w:space="0" w:color="auto"/>
              <w:right w:val="single" w:sz="4" w:space="0" w:color="auto"/>
            </w:tcBorders>
            <w:vAlign w:val="center"/>
          </w:tcPr>
          <w:p w14:paraId="0FE03DAF" w14:textId="0E88B523" w:rsidR="0021295C" w:rsidRPr="001209CC" w:rsidRDefault="0021295C" w:rsidP="0021295C">
            <w:pPr>
              <w:jc w:val="both"/>
              <w:rPr>
                <w:rFonts w:asciiTheme="minorHAnsi" w:hAnsiTheme="minorHAnsi" w:cstheme="minorHAnsi"/>
                <w:sz w:val="18"/>
                <w:szCs w:val="18"/>
              </w:rPr>
            </w:pPr>
            <w:r w:rsidRPr="001209CC">
              <w:rPr>
                <w:rFonts w:asciiTheme="minorHAnsi" w:hAnsiTheme="minorHAnsi" w:cstheme="minorHAnsi"/>
                <w:color w:val="000000"/>
                <w:sz w:val="18"/>
                <w:szCs w:val="18"/>
                <w:lang w:eastAsia="lt-LT"/>
              </w:rPr>
              <w:t>KMK, tipas T12 įrengimas (MDV vamzdžiuose</w:t>
            </w:r>
            <w:r w:rsidRPr="001209CC">
              <w:rPr>
                <w:rFonts w:asciiTheme="minorHAnsi" w:hAnsiTheme="minorHAnsi" w:cstheme="minorHAnsi"/>
                <w:sz w:val="18"/>
                <w:szCs w:val="18"/>
                <w:lang w:eastAsia="lt-LT"/>
              </w:rPr>
              <w:t xml:space="preserve"> padengtuose 3 sluoksnių polietileno, poliuretano arba epoksidinėmis dangomis</w:t>
            </w:r>
            <w:r w:rsidRPr="001209CC">
              <w:rPr>
                <w:rFonts w:asciiTheme="minorHAnsi" w:hAnsiTheme="minorHAnsi" w:cstheme="minorHAnsi"/>
                <w:color w:val="000000"/>
                <w:sz w:val="18"/>
                <w:szCs w:val="18"/>
                <w:lang w:eastAsia="lt-LT"/>
              </w:rPr>
              <w:t>). Dujotiekiui ir</w:t>
            </w:r>
            <w:r w:rsidRPr="001209CC">
              <w:rPr>
                <w:rFonts w:asciiTheme="minorHAnsi" w:hAnsiTheme="minorHAnsi" w:cstheme="minorHAnsi"/>
                <w:sz w:val="18"/>
                <w:szCs w:val="18"/>
                <w:lang w:eastAsia="lt-LT"/>
              </w:rPr>
              <w:t xml:space="preserve"> dėklui naudojama </w:t>
            </w:r>
            <w:r w:rsidRPr="001209CC">
              <w:rPr>
                <w:rFonts w:asciiTheme="minorHAnsi" w:hAnsiTheme="minorHAnsi" w:cstheme="minorHAnsi"/>
                <w:sz w:val="18"/>
                <w:szCs w:val="18"/>
              </w:rPr>
              <w:t>dvi komponentė užpilama izoliacinės dangos</w:t>
            </w:r>
            <w:r w:rsidRPr="001209CC">
              <w:rPr>
                <w:rFonts w:asciiTheme="minorHAnsi" w:hAnsiTheme="minorHAnsi" w:cstheme="minorHAnsi"/>
                <w:sz w:val="18"/>
                <w:szCs w:val="18"/>
                <w:lang w:eastAsia="lt-LT"/>
              </w:rPr>
              <w:t xml:space="preserve"> sistema. </w:t>
            </w:r>
            <w:r w:rsidRPr="001209CC">
              <w:rPr>
                <w:rFonts w:asciiTheme="minorHAnsi" w:hAnsiTheme="minorHAnsi" w:cstheme="minorHAnsi"/>
                <w:b/>
                <w:bCs/>
                <w:sz w:val="18"/>
                <w:szCs w:val="18"/>
                <w:lang w:eastAsia="lt-LT"/>
              </w:rPr>
              <w:t>(Kettner)</w:t>
            </w:r>
          </w:p>
        </w:tc>
        <w:tc>
          <w:tcPr>
            <w:tcW w:w="992" w:type="dxa"/>
            <w:tcBorders>
              <w:top w:val="nil"/>
              <w:left w:val="nil"/>
              <w:bottom w:val="single" w:sz="4" w:space="0" w:color="auto"/>
              <w:right w:val="single" w:sz="4" w:space="0" w:color="auto"/>
            </w:tcBorders>
            <w:vAlign w:val="center"/>
          </w:tcPr>
          <w:p w14:paraId="28AB2723" w14:textId="77777777" w:rsidR="0021295C" w:rsidRPr="001209CC" w:rsidRDefault="0021295C" w:rsidP="0021295C">
            <w:pPr>
              <w:jc w:val="center"/>
              <w:rPr>
                <w:rFonts w:asciiTheme="minorHAnsi" w:hAnsiTheme="minorHAnsi" w:cstheme="minorHAnsi"/>
                <w:color w:val="000000"/>
                <w:sz w:val="18"/>
                <w:szCs w:val="18"/>
              </w:rPr>
            </w:pPr>
            <w:r w:rsidRPr="001209CC">
              <w:rPr>
                <w:rFonts w:asciiTheme="minorHAnsi" w:hAnsiTheme="minorHAnsi" w:cstheme="minorHAnsi"/>
                <w:color w:val="000000"/>
                <w:sz w:val="18"/>
                <w:szCs w:val="18"/>
              </w:rPr>
              <w:t>Kompl.</w:t>
            </w:r>
          </w:p>
        </w:tc>
        <w:tc>
          <w:tcPr>
            <w:tcW w:w="1134" w:type="dxa"/>
            <w:tcBorders>
              <w:top w:val="nil"/>
              <w:left w:val="nil"/>
              <w:bottom w:val="single" w:sz="4" w:space="0" w:color="auto"/>
              <w:right w:val="single" w:sz="4" w:space="0" w:color="auto"/>
            </w:tcBorders>
            <w:vAlign w:val="center"/>
          </w:tcPr>
          <w:p w14:paraId="490924E8" w14:textId="024A6F2A" w:rsidR="0021295C" w:rsidRPr="001209CC" w:rsidRDefault="0021295C" w:rsidP="0021295C">
            <w:pPr>
              <w:jc w:val="center"/>
              <w:rPr>
                <w:rFonts w:asciiTheme="minorHAnsi" w:hAnsiTheme="minorHAnsi" w:cstheme="minorHAnsi"/>
                <w:color w:val="000000"/>
                <w:sz w:val="18"/>
                <w:szCs w:val="18"/>
              </w:rPr>
            </w:pPr>
            <w:r w:rsidRPr="001209CC">
              <w:rPr>
                <w:rFonts w:asciiTheme="minorHAnsi" w:hAnsiTheme="minorHAnsi" w:cstheme="minorHAnsi"/>
                <w:color w:val="000000"/>
                <w:sz w:val="18"/>
                <w:szCs w:val="18"/>
              </w:rPr>
              <w:t>15</w:t>
            </w:r>
          </w:p>
        </w:tc>
        <w:tc>
          <w:tcPr>
            <w:tcW w:w="3544" w:type="dxa"/>
            <w:gridSpan w:val="3"/>
            <w:tcBorders>
              <w:top w:val="nil"/>
              <w:left w:val="nil"/>
              <w:bottom w:val="single" w:sz="4" w:space="0" w:color="auto"/>
              <w:right w:val="single" w:sz="4" w:space="0" w:color="auto"/>
            </w:tcBorders>
            <w:vAlign w:val="center"/>
          </w:tcPr>
          <w:p w14:paraId="7ED9C526" w14:textId="77777777" w:rsidR="0021295C" w:rsidRPr="001209CC" w:rsidRDefault="0021295C" w:rsidP="0021295C">
            <w:pPr>
              <w:jc w:val="center"/>
              <w:rPr>
                <w:rFonts w:asciiTheme="minorHAnsi" w:hAnsiTheme="minorHAnsi" w:cstheme="minorHAnsi"/>
                <w:color w:val="000000"/>
                <w:sz w:val="18"/>
                <w:szCs w:val="18"/>
              </w:rPr>
            </w:pPr>
            <w:r w:rsidRPr="001209CC">
              <w:rPr>
                <w:rFonts w:asciiTheme="minorHAnsi" w:hAnsiTheme="minorHAnsi" w:cstheme="minorHAnsi"/>
                <w:color w:val="FF0000"/>
                <w:sz w:val="18"/>
                <w:szCs w:val="18"/>
              </w:rPr>
              <w:t>Užpildyti</w:t>
            </w:r>
          </w:p>
        </w:tc>
      </w:tr>
      <w:tr w:rsidR="006F1D5E" w:rsidRPr="001209CC" w14:paraId="6C6CDE13" w14:textId="77777777" w:rsidTr="00CE1BCF">
        <w:trPr>
          <w:trHeight w:val="900"/>
          <w:jc w:val="center"/>
        </w:trPr>
        <w:tc>
          <w:tcPr>
            <w:tcW w:w="568" w:type="dxa"/>
            <w:tcBorders>
              <w:top w:val="nil"/>
              <w:left w:val="single" w:sz="4" w:space="0" w:color="auto"/>
              <w:bottom w:val="single" w:sz="4" w:space="0" w:color="auto"/>
              <w:right w:val="single" w:sz="4" w:space="0" w:color="auto"/>
            </w:tcBorders>
            <w:shd w:val="clear" w:color="000000" w:fill="FFFFFF"/>
            <w:noWrap/>
            <w:vAlign w:val="center"/>
          </w:tcPr>
          <w:p w14:paraId="5501FF93" w14:textId="688C58A0" w:rsidR="006F1D5E" w:rsidRPr="001209CC" w:rsidRDefault="006F1D5E" w:rsidP="006F1D5E">
            <w:pPr>
              <w:jc w:val="center"/>
              <w:rPr>
                <w:rFonts w:asciiTheme="minorHAnsi" w:hAnsiTheme="minorHAnsi" w:cstheme="minorHAnsi"/>
                <w:color w:val="000000"/>
                <w:sz w:val="18"/>
                <w:szCs w:val="18"/>
                <w:lang w:val="en-US"/>
              </w:rPr>
            </w:pPr>
            <w:r w:rsidRPr="001209CC">
              <w:rPr>
                <w:rFonts w:asciiTheme="minorHAnsi" w:hAnsiTheme="minorHAnsi" w:cstheme="minorHAnsi"/>
                <w:color w:val="000000"/>
                <w:sz w:val="18"/>
                <w:szCs w:val="18"/>
                <w:lang w:val="en-US"/>
              </w:rPr>
              <w:t>7.</w:t>
            </w:r>
          </w:p>
        </w:tc>
        <w:tc>
          <w:tcPr>
            <w:tcW w:w="4247" w:type="dxa"/>
            <w:tcBorders>
              <w:top w:val="nil"/>
              <w:left w:val="nil"/>
              <w:bottom w:val="single" w:sz="4" w:space="0" w:color="auto"/>
              <w:right w:val="single" w:sz="4" w:space="0" w:color="auto"/>
            </w:tcBorders>
            <w:vAlign w:val="center"/>
          </w:tcPr>
          <w:p w14:paraId="48B6873D" w14:textId="79574787" w:rsidR="006F1D5E" w:rsidRPr="001209CC" w:rsidRDefault="006F1D5E" w:rsidP="006F1D5E">
            <w:pPr>
              <w:jc w:val="both"/>
              <w:rPr>
                <w:rFonts w:asciiTheme="minorHAnsi" w:hAnsiTheme="minorHAnsi" w:cstheme="minorHAnsi"/>
                <w:color w:val="000000"/>
                <w:sz w:val="18"/>
                <w:szCs w:val="18"/>
                <w:lang w:eastAsia="lt-LT"/>
              </w:rPr>
            </w:pPr>
            <w:r w:rsidRPr="001209CC">
              <w:rPr>
                <w:rFonts w:asciiTheme="minorHAnsi" w:hAnsiTheme="minorHAnsi" w:cstheme="minorHAnsi"/>
                <w:color w:val="000000"/>
                <w:sz w:val="18"/>
                <w:szCs w:val="18"/>
                <w:lang w:eastAsia="lt-LT"/>
              </w:rPr>
              <w:t>KMK, Tipas T1J įrengimas (MDV su visomis dangomis)</w:t>
            </w:r>
          </w:p>
        </w:tc>
        <w:tc>
          <w:tcPr>
            <w:tcW w:w="992" w:type="dxa"/>
            <w:tcBorders>
              <w:top w:val="nil"/>
              <w:left w:val="nil"/>
              <w:bottom w:val="single" w:sz="4" w:space="0" w:color="auto"/>
              <w:right w:val="single" w:sz="4" w:space="0" w:color="auto"/>
            </w:tcBorders>
            <w:vAlign w:val="center"/>
          </w:tcPr>
          <w:p w14:paraId="1D6F0B06" w14:textId="59340D9D" w:rsidR="006F1D5E" w:rsidRPr="001209CC" w:rsidRDefault="006F1D5E" w:rsidP="006F1D5E">
            <w:pPr>
              <w:jc w:val="center"/>
              <w:rPr>
                <w:rFonts w:asciiTheme="minorHAnsi" w:hAnsiTheme="minorHAnsi" w:cstheme="minorHAnsi"/>
                <w:color w:val="000000"/>
                <w:sz w:val="18"/>
                <w:szCs w:val="18"/>
              </w:rPr>
            </w:pPr>
            <w:r w:rsidRPr="001209CC">
              <w:rPr>
                <w:rFonts w:asciiTheme="minorHAnsi" w:hAnsiTheme="minorHAnsi" w:cstheme="minorHAnsi"/>
                <w:color w:val="000000"/>
                <w:sz w:val="18"/>
                <w:szCs w:val="18"/>
              </w:rPr>
              <w:t>Kompl.</w:t>
            </w:r>
          </w:p>
        </w:tc>
        <w:tc>
          <w:tcPr>
            <w:tcW w:w="1134" w:type="dxa"/>
            <w:tcBorders>
              <w:top w:val="nil"/>
              <w:left w:val="nil"/>
              <w:bottom w:val="single" w:sz="4" w:space="0" w:color="auto"/>
              <w:right w:val="single" w:sz="4" w:space="0" w:color="auto"/>
            </w:tcBorders>
            <w:vAlign w:val="center"/>
          </w:tcPr>
          <w:p w14:paraId="4806B32E" w14:textId="421AA9A5" w:rsidR="006F1D5E" w:rsidRPr="001209CC" w:rsidRDefault="006F1D5E" w:rsidP="006F1D5E">
            <w:pPr>
              <w:jc w:val="center"/>
              <w:rPr>
                <w:rFonts w:asciiTheme="minorHAnsi" w:hAnsiTheme="minorHAnsi" w:cstheme="minorHAnsi"/>
                <w:color w:val="000000"/>
                <w:sz w:val="18"/>
                <w:szCs w:val="18"/>
              </w:rPr>
            </w:pPr>
            <w:r w:rsidRPr="001209CC">
              <w:rPr>
                <w:rFonts w:asciiTheme="minorHAnsi" w:hAnsiTheme="minorHAnsi" w:cstheme="minorHAnsi"/>
                <w:color w:val="000000"/>
                <w:sz w:val="18"/>
                <w:szCs w:val="18"/>
              </w:rPr>
              <w:t>6</w:t>
            </w:r>
          </w:p>
        </w:tc>
        <w:tc>
          <w:tcPr>
            <w:tcW w:w="3544" w:type="dxa"/>
            <w:gridSpan w:val="3"/>
            <w:tcBorders>
              <w:top w:val="nil"/>
              <w:left w:val="nil"/>
              <w:bottom w:val="single" w:sz="4" w:space="0" w:color="auto"/>
              <w:right w:val="single" w:sz="4" w:space="0" w:color="auto"/>
            </w:tcBorders>
            <w:vAlign w:val="center"/>
          </w:tcPr>
          <w:p w14:paraId="4414C8EC" w14:textId="0C2A295D" w:rsidR="006F1D5E" w:rsidRPr="001209CC" w:rsidRDefault="006F1D5E" w:rsidP="006F1D5E">
            <w:pPr>
              <w:jc w:val="center"/>
              <w:rPr>
                <w:rFonts w:asciiTheme="minorHAnsi" w:hAnsiTheme="minorHAnsi" w:cstheme="minorHAnsi"/>
                <w:color w:val="FF0000"/>
                <w:sz w:val="18"/>
                <w:szCs w:val="18"/>
              </w:rPr>
            </w:pPr>
            <w:r w:rsidRPr="001209CC">
              <w:rPr>
                <w:rFonts w:asciiTheme="minorHAnsi" w:hAnsiTheme="minorHAnsi" w:cstheme="minorHAnsi"/>
                <w:color w:val="FF0000"/>
                <w:sz w:val="18"/>
                <w:szCs w:val="18"/>
              </w:rPr>
              <w:t>Užpildyti</w:t>
            </w:r>
          </w:p>
        </w:tc>
      </w:tr>
      <w:tr w:rsidR="0059166D" w:rsidRPr="001209CC" w14:paraId="407F8987" w14:textId="77777777" w:rsidTr="00CE1BCF">
        <w:trPr>
          <w:trHeight w:val="900"/>
          <w:jc w:val="center"/>
        </w:trPr>
        <w:tc>
          <w:tcPr>
            <w:tcW w:w="568" w:type="dxa"/>
            <w:tcBorders>
              <w:top w:val="nil"/>
              <w:left w:val="single" w:sz="4" w:space="0" w:color="auto"/>
              <w:bottom w:val="single" w:sz="4" w:space="0" w:color="auto"/>
              <w:right w:val="single" w:sz="4" w:space="0" w:color="auto"/>
            </w:tcBorders>
            <w:shd w:val="clear" w:color="000000" w:fill="FFFFFF"/>
            <w:noWrap/>
            <w:vAlign w:val="center"/>
          </w:tcPr>
          <w:p w14:paraId="0B9892CA" w14:textId="2E6AA389" w:rsidR="0059166D" w:rsidRPr="001209CC" w:rsidRDefault="0059166D" w:rsidP="0059166D">
            <w:pPr>
              <w:jc w:val="center"/>
              <w:rPr>
                <w:rFonts w:asciiTheme="minorHAnsi" w:hAnsiTheme="minorHAnsi" w:cstheme="minorHAnsi"/>
                <w:color w:val="000000"/>
                <w:sz w:val="18"/>
                <w:szCs w:val="18"/>
                <w:lang w:val="en-US"/>
              </w:rPr>
            </w:pPr>
            <w:r w:rsidRPr="001209CC">
              <w:rPr>
                <w:rFonts w:asciiTheme="minorHAnsi" w:hAnsiTheme="minorHAnsi" w:cstheme="minorHAnsi"/>
                <w:color w:val="000000"/>
                <w:sz w:val="18"/>
                <w:szCs w:val="18"/>
                <w:lang w:val="en-US"/>
              </w:rPr>
              <w:t>8.</w:t>
            </w:r>
          </w:p>
        </w:tc>
        <w:tc>
          <w:tcPr>
            <w:tcW w:w="4247" w:type="dxa"/>
            <w:tcBorders>
              <w:top w:val="nil"/>
              <w:left w:val="nil"/>
              <w:bottom w:val="single" w:sz="4" w:space="0" w:color="auto"/>
              <w:right w:val="single" w:sz="4" w:space="0" w:color="auto"/>
            </w:tcBorders>
            <w:vAlign w:val="center"/>
          </w:tcPr>
          <w:p w14:paraId="7743FD03" w14:textId="05CD7536" w:rsidR="0059166D" w:rsidRPr="001209CC" w:rsidRDefault="0059166D" w:rsidP="0059166D">
            <w:pPr>
              <w:jc w:val="both"/>
              <w:rPr>
                <w:rFonts w:asciiTheme="minorHAnsi" w:hAnsiTheme="minorHAnsi" w:cstheme="minorHAnsi"/>
                <w:color w:val="000000"/>
                <w:sz w:val="18"/>
                <w:szCs w:val="18"/>
                <w:lang w:eastAsia="lt-LT"/>
              </w:rPr>
            </w:pPr>
            <w:r w:rsidRPr="001209CC">
              <w:rPr>
                <w:rFonts w:asciiTheme="minorHAnsi" w:hAnsiTheme="minorHAnsi" w:cstheme="minorHAnsi"/>
                <w:color w:val="000000"/>
                <w:sz w:val="18"/>
                <w:szCs w:val="18"/>
                <w:lang w:eastAsia="lt-LT"/>
              </w:rPr>
              <w:t xml:space="preserve">KMK, Tipas </w:t>
            </w:r>
            <w:r w:rsidRPr="001209CC">
              <w:rPr>
                <w:rFonts w:asciiTheme="minorHAnsi" w:hAnsiTheme="minorHAnsi" w:cstheme="minorHAnsi"/>
                <w:sz w:val="18"/>
                <w:szCs w:val="18"/>
              </w:rPr>
              <w:t>T1456Z</w:t>
            </w:r>
            <w:r w:rsidRPr="001209CC">
              <w:rPr>
                <w:rFonts w:asciiTheme="minorHAnsi" w:hAnsiTheme="minorHAnsi" w:cstheme="minorHAnsi"/>
                <w:color w:val="000000"/>
                <w:sz w:val="18"/>
                <w:szCs w:val="18"/>
                <w:lang w:eastAsia="lt-LT"/>
              </w:rPr>
              <w:t xml:space="preserve"> (MDV su visomis dangomis)</w:t>
            </w:r>
          </w:p>
        </w:tc>
        <w:tc>
          <w:tcPr>
            <w:tcW w:w="992" w:type="dxa"/>
            <w:tcBorders>
              <w:top w:val="nil"/>
              <w:left w:val="nil"/>
              <w:bottom w:val="single" w:sz="4" w:space="0" w:color="auto"/>
              <w:right w:val="single" w:sz="4" w:space="0" w:color="auto"/>
            </w:tcBorders>
            <w:vAlign w:val="center"/>
          </w:tcPr>
          <w:p w14:paraId="064E4DAF" w14:textId="36163E62" w:rsidR="0059166D" w:rsidRPr="001209CC" w:rsidRDefault="0059166D" w:rsidP="0059166D">
            <w:pPr>
              <w:jc w:val="center"/>
              <w:rPr>
                <w:rFonts w:asciiTheme="minorHAnsi" w:hAnsiTheme="minorHAnsi" w:cstheme="minorHAnsi"/>
                <w:color w:val="000000"/>
                <w:sz w:val="18"/>
                <w:szCs w:val="18"/>
              </w:rPr>
            </w:pPr>
            <w:r w:rsidRPr="001209CC">
              <w:rPr>
                <w:rFonts w:asciiTheme="minorHAnsi" w:hAnsiTheme="minorHAnsi" w:cstheme="minorHAnsi"/>
                <w:color w:val="000000"/>
                <w:sz w:val="18"/>
                <w:szCs w:val="18"/>
                <w:lang w:eastAsia="lt-LT"/>
              </w:rPr>
              <w:t>Kompl.</w:t>
            </w:r>
          </w:p>
        </w:tc>
        <w:tc>
          <w:tcPr>
            <w:tcW w:w="1134" w:type="dxa"/>
            <w:tcBorders>
              <w:top w:val="nil"/>
              <w:left w:val="nil"/>
              <w:bottom w:val="single" w:sz="4" w:space="0" w:color="auto"/>
              <w:right w:val="single" w:sz="4" w:space="0" w:color="auto"/>
            </w:tcBorders>
            <w:vAlign w:val="center"/>
          </w:tcPr>
          <w:p w14:paraId="0506F424" w14:textId="0E63FE10" w:rsidR="0059166D" w:rsidRPr="001209CC" w:rsidRDefault="0059166D" w:rsidP="0059166D">
            <w:pPr>
              <w:jc w:val="center"/>
              <w:rPr>
                <w:rFonts w:asciiTheme="minorHAnsi" w:hAnsiTheme="minorHAnsi" w:cstheme="minorHAnsi"/>
                <w:color w:val="000000"/>
                <w:sz w:val="18"/>
                <w:szCs w:val="18"/>
              </w:rPr>
            </w:pPr>
            <w:r w:rsidRPr="001209CC">
              <w:rPr>
                <w:rFonts w:asciiTheme="minorHAnsi" w:hAnsiTheme="minorHAnsi" w:cstheme="minorHAnsi"/>
                <w:color w:val="000000"/>
                <w:sz w:val="18"/>
                <w:szCs w:val="18"/>
                <w:lang w:eastAsia="lt-LT"/>
              </w:rPr>
              <w:t>4</w:t>
            </w:r>
          </w:p>
        </w:tc>
        <w:tc>
          <w:tcPr>
            <w:tcW w:w="3544" w:type="dxa"/>
            <w:gridSpan w:val="3"/>
            <w:tcBorders>
              <w:top w:val="nil"/>
              <w:left w:val="nil"/>
              <w:bottom w:val="single" w:sz="4" w:space="0" w:color="auto"/>
              <w:right w:val="single" w:sz="4" w:space="0" w:color="auto"/>
            </w:tcBorders>
            <w:vAlign w:val="center"/>
          </w:tcPr>
          <w:p w14:paraId="76D0BA14" w14:textId="492D6220" w:rsidR="0059166D" w:rsidRPr="001209CC" w:rsidRDefault="0059166D" w:rsidP="0059166D">
            <w:pPr>
              <w:jc w:val="center"/>
              <w:rPr>
                <w:rFonts w:asciiTheme="minorHAnsi" w:hAnsiTheme="minorHAnsi" w:cstheme="minorHAnsi"/>
                <w:color w:val="FF0000"/>
                <w:sz w:val="18"/>
                <w:szCs w:val="18"/>
              </w:rPr>
            </w:pPr>
            <w:r w:rsidRPr="001209CC">
              <w:rPr>
                <w:rFonts w:asciiTheme="minorHAnsi" w:hAnsiTheme="minorHAnsi" w:cstheme="minorHAnsi"/>
                <w:color w:val="FF0000"/>
                <w:sz w:val="18"/>
                <w:szCs w:val="18"/>
              </w:rPr>
              <w:t>Užpildyti</w:t>
            </w:r>
          </w:p>
        </w:tc>
      </w:tr>
      <w:tr w:rsidR="002F6AAC" w:rsidRPr="001209CC" w14:paraId="20776DF0" w14:textId="77777777" w:rsidTr="00CE1BCF">
        <w:trPr>
          <w:trHeight w:val="476"/>
          <w:jc w:val="center"/>
        </w:trPr>
        <w:tc>
          <w:tcPr>
            <w:tcW w:w="568" w:type="dxa"/>
            <w:tcBorders>
              <w:top w:val="nil"/>
              <w:left w:val="single" w:sz="4" w:space="0" w:color="auto"/>
              <w:bottom w:val="single" w:sz="4" w:space="0" w:color="auto"/>
              <w:right w:val="single" w:sz="4" w:space="0" w:color="auto"/>
            </w:tcBorders>
            <w:shd w:val="clear" w:color="000000" w:fill="FFFFFF"/>
            <w:noWrap/>
            <w:vAlign w:val="center"/>
          </w:tcPr>
          <w:p w14:paraId="11405A72" w14:textId="33771EA0" w:rsidR="002F6AAC" w:rsidRPr="001209CC" w:rsidRDefault="002F6AAC" w:rsidP="002F6AAC">
            <w:pPr>
              <w:jc w:val="center"/>
              <w:rPr>
                <w:rFonts w:asciiTheme="minorHAnsi" w:hAnsiTheme="minorHAnsi" w:cstheme="minorHAnsi"/>
                <w:color w:val="000000"/>
                <w:sz w:val="18"/>
                <w:szCs w:val="18"/>
                <w:lang w:val="en-US"/>
              </w:rPr>
            </w:pPr>
            <w:r w:rsidRPr="001209CC">
              <w:rPr>
                <w:rFonts w:asciiTheme="minorHAnsi" w:hAnsiTheme="minorHAnsi" w:cstheme="minorHAnsi"/>
                <w:color w:val="000000"/>
                <w:sz w:val="18"/>
                <w:szCs w:val="18"/>
                <w:lang w:eastAsia="lt-LT"/>
              </w:rPr>
              <w:t>9.</w:t>
            </w:r>
          </w:p>
        </w:tc>
        <w:tc>
          <w:tcPr>
            <w:tcW w:w="4247" w:type="dxa"/>
            <w:tcBorders>
              <w:top w:val="nil"/>
              <w:left w:val="nil"/>
              <w:bottom w:val="single" w:sz="4" w:space="0" w:color="auto"/>
              <w:right w:val="single" w:sz="4" w:space="0" w:color="auto"/>
            </w:tcBorders>
            <w:vAlign w:val="center"/>
          </w:tcPr>
          <w:p w14:paraId="6CDA81B5" w14:textId="16DEFC13" w:rsidR="002F6AAC" w:rsidRPr="001209CC" w:rsidRDefault="002F6AAC" w:rsidP="002F6AAC">
            <w:pPr>
              <w:rPr>
                <w:rFonts w:asciiTheme="minorHAnsi" w:hAnsiTheme="minorHAnsi" w:cstheme="minorHAnsi"/>
                <w:color w:val="000000"/>
                <w:sz w:val="18"/>
                <w:szCs w:val="18"/>
              </w:rPr>
            </w:pPr>
            <w:r w:rsidRPr="001209CC">
              <w:rPr>
                <w:rFonts w:asciiTheme="minorHAnsi" w:hAnsiTheme="minorHAnsi" w:cstheme="minorHAnsi"/>
                <w:color w:val="000000"/>
                <w:sz w:val="18"/>
                <w:szCs w:val="18"/>
                <w:lang w:eastAsia="lt-LT"/>
              </w:rPr>
              <w:t>Paprastojo remonto aprašas užsakyme pateiktoms KMK.</w:t>
            </w:r>
          </w:p>
        </w:tc>
        <w:tc>
          <w:tcPr>
            <w:tcW w:w="992" w:type="dxa"/>
            <w:tcBorders>
              <w:top w:val="nil"/>
              <w:left w:val="nil"/>
              <w:bottom w:val="single" w:sz="4" w:space="0" w:color="auto"/>
              <w:right w:val="single" w:sz="4" w:space="0" w:color="auto"/>
            </w:tcBorders>
            <w:vAlign w:val="center"/>
          </w:tcPr>
          <w:p w14:paraId="15AEE2BC" w14:textId="03793501" w:rsidR="002F6AAC" w:rsidRPr="001209CC" w:rsidRDefault="002F6AAC" w:rsidP="002F6AAC">
            <w:pPr>
              <w:jc w:val="center"/>
              <w:rPr>
                <w:rFonts w:asciiTheme="minorHAnsi" w:hAnsiTheme="minorHAnsi" w:cstheme="minorHAnsi"/>
                <w:color w:val="000000"/>
                <w:sz w:val="18"/>
                <w:szCs w:val="18"/>
              </w:rPr>
            </w:pPr>
            <w:r w:rsidRPr="001209CC">
              <w:rPr>
                <w:rFonts w:asciiTheme="minorHAnsi" w:hAnsiTheme="minorHAnsi" w:cstheme="minorHAnsi"/>
                <w:color w:val="000000"/>
                <w:sz w:val="18"/>
                <w:szCs w:val="18"/>
                <w:lang w:eastAsia="lt-LT"/>
              </w:rPr>
              <w:t>Kompl.</w:t>
            </w:r>
          </w:p>
        </w:tc>
        <w:tc>
          <w:tcPr>
            <w:tcW w:w="1134" w:type="dxa"/>
            <w:tcBorders>
              <w:top w:val="nil"/>
              <w:left w:val="nil"/>
              <w:bottom w:val="single" w:sz="4" w:space="0" w:color="auto"/>
              <w:right w:val="single" w:sz="4" w:space="0" w:color="auto"/>
            </w:tcBorders>
            <w:vAlign w:val="center"/>
          </w:tcPr>
          <w:p w14:paraId="713D0203" w14:textId="5BF32182" w:rsidR="002F6AAC" w:rsidRPr="001209CC" w:rsidRDefault="002F6AAC" w:rsidP="002F6AAC">
            <w:pPr>
              <w:jc w:val="center"/>
              <w:rPr>
                <w:rFonts w:asciiTheme="minorHAnsi" w:hAnsiTheme="minorHAnsi" w:cstheme="minorHAnsi"/>
                <w:color w:val="000000"/>
                <w:sz w:val="18"/>
                <w:szCs w:val="18"/>
              </w:rPr>
            </w:pPr>
            <w:r w:rsidRPr="001209CC">
              <w:rPr>
                <w:rFonts w:asciiTheme="minorHAnsi" w:hAnsiTheme="minorHAnsi" w:cstheme="minorHAnsi"/>
                <w:color w:val="000000"/>
                <w:sz w:val="18"/>
                <w:szCs w:val="18"/>
                <w:lang w:eastAsia="lt-LT"/>
              </w:rPr>
              <w:t>3</w:t>
            </w:r>
          </w:p>
        </w:tc>
        <w:tc>
          <w:tcPr>
            <w:tcW w:w="1276" w:type="dxa"/>
            <w:tcBorders>
              <w:top w:val="nil"/>
              <w:left w:val="nil"/>
              <w:bottom w:val="single" w:sz="4" w:space="0" w:color="auto"/>
              <w:right w:val="single" w:sz="4" w:space="0" w:color="auto"/>
            </w:tcBorders>
            <w:vAlign w:val="center"/>
          </w:tcPr>
          <w:p w14:paraId="4C832460" w14:textId="30D4B115" w:rsidR="002F6AAC" w:rsidRPr="001209CC" w:rsidRDefault="002F6AAC" w:rsidP="002F6AAC">
            <w:pPr>
              <w:jc w:val="center"/>
              <w:rPr>
                <w:rFonts w:asciiTheme="minorHAnsi" w:hAnsiTheme="minorHAnsi" w:cstheme="minorHAnsi"/>
                <w:color w:val="000000"/>
                <w:sz w:val="18"/>
                <w:szCs w:val="18"/>
              </w:rPr>
            </w:pPr>
          </w:p>
        </w:tc>
        <w:tc>
          <w:tcPr>
            <w:tcW w:w="1276" w:type="dxa"/>
            <w:tcBorders>
              <w:top w:val="nil"/>
              <w:left w:val="nil"/>
              <w:bottom w:val="single" w:sz="4" w:space="0" w:color="auto"/>
              <w:right w:val="single" w:sz="4" w:space="0" w:color="auto"/>
            </w:tcBorders>
            <w:vAlign w:val="center"/>
          </w:tcPr>
          <w:p w14:paraId="5E17574E" w14:textId="04043793" w:rsidR="002F6AAC" w:rsidRPr="001209CC" w:rsidRDefault="002F6AAC" w:rsidP="002F6AAC">
            <w:pPr>
              <w:jc w:val="center"/>
              <w:rPr>
                <w:rFonts w:asciiTheme="minorHAnsi" w:hAnsiTheme="minorHAnsi" w:cstheme="minorHAnsi"/>
                <w:color w:val="000000"/>
                <w:sz w:val="18"/>
                <w:szCs w:val="18"/>
              </w:rPr>
            </w:pPr>
          </w:p>
        </w:tc>
        <w:tc>
          <w:tcPr>
            <w:tcW w:w="992" w:type="dxa"/>
            <w:tcBorders>
              <w:top w:val="nil"/>
              <w:left w:val="nil"/>
              <w:bottom w:val="single" w:sz="4" w:space="0" w:color="auto"/>
              <w:right w:val="single" w:sz="4" w:space="0" w:color="auto"/>
            </w:tcBorders>
            <w:vAlign w:val="center"/>
          </w:tcPr>
          <w:p w14:paraId="407D42C6" w14:textId="31617CF9" w:rsidR="002F6AAC" w:rsidRPr="001209CC" w:rsidRDefault="002F6AAC" w:rsidP="002F6AAC">
            <w:pPr>
              <w:jc w:val="center"/>
              <w:rPr>
                <w:rFonts w:asciiTheme="minorHAnsi" w:hAnsiTheme="minorHAnsi" w:cstheme="minorHAnsi"/>
                <w:color w:val="000000"/>
                <w:sz w:val="18"/>
                <w:szCs w:val="18"/>
              </w:rPr>
            </w:pPr>
          </w:p>
        </w:tc>
      </w:tr>
      <w:tr w:rsidR="005364F1" w:rsidRPr="001209CC" w14:paraId="25D777EB" w14:textId="77777777" w:rsidTr="00CE1BCF">
        <w:trPr>
          <w:trHeight w:val="476"/>
          <w:jc w:val="center"/>
        </w:trPr>
        <w:tc>
          <w:tcPr>
            <w:tcW w:w="568" w:type="dxa"/>
            <w:tcBorders>
              <w:top w:val="nil"/>
              <w:left w:val="single" w:sz="4" w:space="0" w:color="auto"/>
              <w:bottom w:val="single" w:sz="4" w:space="0" w:color="auto"/>
              <w:right w:val="single" w:sz="4" w:space="0" w:color="auto"/>
            </w:tcBorders>
            <w:shd w:val="clear" w:color="000000" w:fill="FFFFFF"/>
            <w:noWrap/>
            <w:vAlign w:val="center"/>
          </w:tcPr>
          <w:p w14:paraId="57E9831E" w14:textId="2D29B4CF" w:rsidR="005364F1" w:rsidRPr="001209CC" w:rsidRDefault="007523CF" w:rsidP="005364F1">
            <w:pPr>
              <w:jc w:val="center"/>
              <w:rPr>
                <w:rFonts w:asciiTheme="minorHAnsi" w:hAnsiTheme="minorHAnsi" w:cstheme="minorHAnsi"/>
                <w:color w:val="000000"/>
                <w:sz w:val="18"/>
                <w:szCs w:val="18"/>
                <w:lang w:val="en-US"/>
              </w:rPr>
            </w:pPr>
            <w:r w:rsidRPr="001209CC">
              <w:rPr>
                <w:rFonts w:asciiTheme="minorHAnsi" w:hAnsiTheme="minorHAnsi" w:cstheme="minorHAnsi"/>
                <w:color w:val="000000"/>
                <w:sz w:val="18"/>
                <w:szCs w:val="18"/>
                <w:lang w:val="en-US"/>
              </w:rPr>
              <w:t>10.</w:t>
            </w:r>
          </w:p>
        </w:tc>
        <w:tc>
          <w:tcPr>
            <w:tcW w:w="4247" w:type="dxa"/>
            <w:tcBorders>
              <w:top w:val="nil"/>
              <w:left w:val="nil"/>
              <w:bottom w:val="single" w:sz="4" w:space="0" w:color="auto"/>
              <w:right w:val="single" w:sz="4" w:space="0" w:color="auto"/>
            </w:tcBorders>
            <w:vAlign w:val="center"/>
          </w:tcPr>
          <w:p w14:paraId="34580A0A" w14:textId="5E8236D6" w:rsidR="005364F1" w:rsidRPr="001209CC" w:rsidRDefault="005364F1" w:rsidP="005364F1">
            <w:pPr>
              <w:rPr>
                <w:rFonts w:asciiTheme="minorHAnsi" w:hAnsiTheme="minorHAnsi" w:cstheme="minorHAnsi"/>
                <w:color w:val="000000"/>
                <w:sz w:val="18"/>
                <w:szCs w:val="18"/>
              </w:rPr>
            </w:pPr>
            <w:r w:rsidRPr="001209CC">
              <w:rPr>
                <w:rFonts w:asciiTheme="minorHAnsi" w:hAnsiTheme="minorHAnsi" w:cstheme="minorHAnsi"/>
                <w:color w:val="000000"/>
                <w:sz w:val="18"/>
                <w:szCs w:val="18"/>
                <w:lang w:eastAsia="lt-LT"/>
              </w:rPr>
              <w:t xml:space="preserve">Senos KMK demontavimas. MDV perizoliuojamas kiekis - </w:t>
            </w:r>
            <w:r w:rsidRPr="001209CC">
              <w:rPr>
                <w:rFonts w:asciiTheme="minorHAnsi" w:hAnsiTheme="minorHAnsi" w:cstheme="minorHAnsi"/>
                <w:b/>
                <w:bCs/>
                <w:color w:val="000000"/>
                <w:sz w:val="18"/>
                <w:szCs w:val="18"/>
                <w:lang w:eastAsia="lt-LT"/>
              </w:rPr>
              <w:t xml:space="preserve">1 </w:t>
            </w:r>
            <w:r w:rsidRPr="001209CC">
              <w:rPr>
                <w:rFonts w:asciiTheme="minorHAnsi" w:hAnsiTheme="minorHAnsi" w:cstheme="minorHAnsi"/>
                <w:b/>
                <w:bCs/>
                <w:sz w:val="18"/>
                <w:szCs w:val="18"/>
                <w:lang w:eastAsia="lt-LT"/>
              </w:rPr>
              <w:t>m</w:t>
            </w:r>
            <w:r w:rsidRPr="001209CC">
              <w:rPr>
                <w:rFonts w:asciiTheme="minorHAnsi" w:hAnsiTheme="minorHAnsi" w:cstheme="minorHAnsi"/>
                <w:color w:val="000000"/>
                <w:sz w:val="18"/>
                <w:szCs w:val="18"/>
                <w:lang w:eastAsia="lt-LT"/>
              </w:rPr>
              <w:t>.</w:t>
            </w:r>
          </w:p>
        </w:tc>
        <w:tc>
          <w:tcPr>
            <w:tcW w:w="992" w:type="dxa"/>
            <w:tcBorders>
              <w:top w:val="nil"/>
              <w:left w:val="nil"/>
              <w:bottom w:val="single" w:sz="4" w:space="0" w:color="auto"/>
              <w:right w:val="single" w:sz="4" w:space="0" w:color="auto"/>
            </w:tcBorders>
            <w:vAlign w:val="center"/>
          </w:tcPr>
          <w:p w14:paraId="3085E9F1" w14:textId="454E6C5A" w:rsidR="005364F1" w:rsidRPr="001209CC" w:rsidRDefault="005364F1" w:rsidP="005364F1">
            <w:pPr>
              <w:jc w:val="center"/>
              <w:rPr>
                <w:rFonts w:asciiTheme="minorHAnsi" w:hAnsiTheme="minorHAnsi" w:cstheme="minorHAnsi"/>
                <w:color w:val="000000"/>
                <w:sz w:val="18"/>
                <w:szCs w:val="18"/>
              </w:rPr>
            </w:pPr>
            <w:r w:rsidRPr="001209CC">
              <w:rPr>
                <w:rFonts w:asciiTheme="minorHAnsi" w:hAnsiTheme="minorHAnsi" w:cstheme="minorHAnsi"/>
                <w:color w:val="000000"/>
                <w:sz w:val="18"/>
                <w:szCs w:val="18"/>
                <w:lang w:eastAsia="lt-LT"/>
              </w:rPr>
              <w:t>Kompl.</w:t>
            </w:r>
          </w:p>
        </w:tc>
        <w:tc>
          <w:tcPr>
            <w:tcW w:w="1134" w:type="dxa"/>
            <w:tcBorders>
              <w:top w:val="nil"/>
              <w:left w:val="nil"/>
              <w:bottom w:val="single" w:sz="4" w:space="0" w:color="auto"/>
              <w:right w:val="single" w:sz="4" w:space="0" w:color="auto"/>
            </w:tcBorders>
            <w:vAlign w:val="center"/>
          </w:tcPr>
          <w:p w14:paraId="1C6C80E5" w14:textId="425D9114" w:rsidR="005364F1" w:rsidRPr="001209CC" w:rsidRDefault="005364F1" w:rsidP="005364F1">
            <w:pPr>
              <w:jc w:val="center"/>
              <w:rPr>
                <w:rFonts w:asciiTheme="minorHAnsi" w:hAnsiTheme="minorHAnsi" w:cstheme="minorHAnsi"/>
                <w:color w:val="000000"/>
                <w:sz w:val="18"/>
                <w:szCs w:val="18"/>
              </w:rPr>
            </w:pPr>
            <w:r w:rsidRPr="001209CC">
              <w:rPr>
                <w:rFonts w:asciiTheme="minorHAnsi" w:hAnsiTheme="minorHAnsi" w:cstheme="minorHAnsi"/>
                <w:color w:val="000000"/>
                <w:sz w:val="18"/>
                <w:szCs w:val="18"/>
                <w:lang w:eastAsia="lt-LT"/>
              </w:rPr>
              <w:t>60</w:t>
            </w:r>
          </w:p>
        </w:tc>
        <w:tc>
          <w:tcPr>
            <w:tcW w:w="1276" w:type="dxa"/>
            <w:tcBorders>
              <w:top w:val="nil"/>
              <w:left w:val="nil"/>
              <w:bottom w:val="single" w:sz="4" w:space="0" w:color="auto"/>
              <w:right w:val="single" w:sz="4" w:space="0" w:color="auto"/>
            </w:tcBorders>
            <w:vAlign w:val="center"/>
          </w:tcPr>
          <w:p w14:paraId="09998977" w14:textId="672741B5" w:rsidR="005364F1" w:rsidRPr="001209CC" w:rsidRDefault="005364F1" w:rsidP="005364F1">
            <w:pPr>
              <w:jc w:val="center"/>
              <w:rPr>
                <w:rFonts w:asciiTheme="minorHAnsi" w:hAnsiTheme="minorHAnsi" w:cstheme="minorHAnsi"/>
                <w:color w:val="FF0000"/>
                <w:sz w:val="18"/>
                <w:szCs w:val="18"/>
              </w:rPr>
            </w:pPr>
            <w:r w:rsidRPr="001209CC">
              <w:rPr>
                <w:rFonts w:asciiTheme="minorHAnsi" w:hAnsiTheme="minorHAnsi" w:cstheme="minorHAnsi"/>
                <w:color w:val="FF0000"/>
                <w:sz w:val="18"/>
                <w:szCs w:val="18"/>
              </w:rPr>
              <w:t>Užpildyti</w:t>
            </w:r>
          </w:p>
        </w:tc>
        <w:tc>
          <w:tcPr>
            <w:tcW w:w="1276" w:type="dxa"/>
            <w:tcBorders>
              <w:top w:val="nil"/>
              <w:left w:val="nil"/>
              <w:bottom w:val="single" w:sz="4" w:space="0" w:color="auto"/>
              <w:right w:val="single" w:sz="4" w:space="0" w:color="auto"/>
            </w:tcBorders>
            <w:vAlign w:val="center"/>
          </w:tcPr>
          <w:p w14:paraId="623B5D84" w14:textId="6810B6E3" w:rsidR="005364F1" w:rsidRPr="001209CC" w:rsidRDefault="005364F1" w:rsidP="005364F1">
            <w:pPr>
              <w:jc w:val="center"/>
              <w:rPr>
                <w:rFonts w:asciiTheme="minorHAnsi" w:hAnsiTheme="minorHAnsi" w:cstheme="minorHAnsi"/>
                <w:color w:val="FF0000"/>
                <w:sz w:val="18"/>
                <w:szCs w:val="18"/>
              </w:rPr>
            </w:pPr>
            <w:r w:rsidRPr="001209CC">
              <w:rPr>
                <w:rFonts w:asciiTheme="minorHAnsi" w:hAnsiTheme="minorHAnsi" w:cstheme="minorHAnsi"/>
                <w:color w:val="FF0000"/>
                <w:sz w:val="18"/>
                <w:szCs w:val="18"/>
              </w:rPr>
              <w:t>Užpildyti</w:t>
            </w:r>
          </w:p>
        </w:tc>
        <w:tc>
          <w:tcPr>
            <w:tcW w:w="992" w:type="dxa"/>
            <w:tcBorders>
              <w:top w:val="nil"/>
              <w:left w:val="nil"/>
              <w:bottom w:val="single" w:sz="4" w:space="0" w:color="auto"/>
              <w:right w:val="single" w:sz="4" w:space="0" w:color="auto"/>
            </w:tcBorders>
            <w:vAlign w:val="center"/>
          </w:tcPr>
          <w:p w14:paraId="1A7F6F24" w14:textId="6444FF26" w:rsidR="005364F1" w:rsidRPr="001209CC" w:rsidRDefault="005364F1" w:rsidP="005364F1">
            <w:pPr>
              <w:jc w:val="center"/>
              <w:rPr>
                <w:rFonts w:asciiTheme="minorHAnsi" w:hAnsiTheme="minorHAnsi" w:cstheme="minorHAnsi"/>
                <w:color w:val="FF0000"/>
                <w:sz w:val="18"/>
                <w:szCs w:val="18"/>
              </w:rPr>
            </w:pPr>
            <w:r w:rsidRPr="001209CC">
              <w:rPr>
                <w:rFonts w:asciiTheme="minorHAnsi" w:hAnsiTheme="minorHAnsi" w:cstheme="minorHAnsi"/>
                <w:color w:val="FF0000"/>
                <w:sz w:val="18"/>
                <w:szCs w:val="18"/>
              </w:rPr>
              <w:t>Užpildyti</w:t>
            </w:r>
          </w:p>
        </w:tc>
      </w:tr>
      <w:tr w:rsidR="00800914" w:rsidRPr="001209CC" w14:paraId="4D1FB36F" w14:textId="77777777" w:rsidTr="00CE1BCF">
        <w:trPr>
          <w:trHeight w:val="412"/>
          <w:jc w:val="center"/>
        </w:trPr>
        <w:tc>
          <w:tcPr>
            <w:tcW w:w="568" w:type="dxa"/>
            <w:tcBorders>
              <w:top w:val="nil"/>
              <w:left w:val="single" w:sz="4" w:space="0" w:color="auto"/>
              <w:bottom w:val="single" w:sz="4" w:space="0" w:color="auto"/>
              <w:right w:val="single" w:sz="4" w:space="0" w:color="auto"/>
            </w:tcBorders>
            <w:shd w:val="clear" w:color="000000" w:fill="FFFFFF"/>
            <w:noWrap/>
            <w:vAlign w:val="center"/>
          </w:tcPr>
          <w:p w14:paraId="20C15905" w14:textId="5AC2E29C" w:rsidR="00800914" w:rsidRPr="001209CC" w:rsidRDefault="00800914" w:rsidP="00800914">
            <w:pPr>
              <w:jc w:val="center"/>
              <w:rPr>
                <w:rFonts w:asciiTheme="minorHAnsi" w:hAnsiTheme="minorHAnsi" w:cstheme="minorHAnsi"/>
                <w:color w:val="000000"/>
                <w:sz w:val="18"/>
                <w:szCs w:val="18"/>
                <w:lang w:val="en-US"/>
              </w:rPr>
            </w:pPr>
            <w:r w:rsidRPr="001209CC">
              <w:rPr>
                <w:rFonts w:asciiTheme="minorHAnsi" w:hAnsiTheme="minorHAnsi" w:cstheme="minorHAnsi"/>
                <w:color w:val="000000"/>
                <w:sz w:val="18"/>
                <w:szCs w:val="18"/>
                <w:lang w:eastAsia="lt-LT"/>
              </w:rPr>
              <w:t>11.</w:t>
            </w:r>
          </w:p>
        </w:tc>
        <w:tc>
          <w:tcPr>
            <w:tcW w:w="4247" w:type="dxa"/>
            <w:tcBorders>
              <w:top w:val="nil"/>
              <w:left w:val="nil"/>
              <w:bottom w:val="single" w:sz="4" w:space="0" w:color="auto"/>
              <w:right w:val="single" w:sz="4" w:space="0" w:color="auto"/>
            </w:tcBorders>
            <w:vAlign w:val="center"/>
          </w:tcPr>
          <w:p w14:paraId="3480DD93" w14:textId="78E17759" w:rsidR="00800914" w:rsidRPr="001209CC" w:rsidRDefault="00800914" w:rsidP="00800914">
            <w:pPr>
              <w:rPr>
                <w:rFonts w:asciiTheme="minorHAnsi" w:hAnsiTheme="minorHAnsi" w:cstheme="minorHAnsi"/>
                <w:color w:val="000000"/>
                <w:sz w:val="18"/>
                <w:szCs w:val="18"/>
              </w:rPr>
            </w:pPr>
            <w:r w:rsidRPr="001209CC">
              <w:rPr>
                <w:rFonts w:asciiTheme="minorHAnsi" w:hAnsiTheme="minorHAnsi" w:cstheme="minorHAnsi"/>
                <w:color w:val="000000"/>
                <w:sz w:val="18"/>
                <w:szCs w:val="18"/>
                <w:lang w:eastAsia="lt-LT"/>
              </w:rPr>
              <w:t xml:space="preserve">Senos KMK demontavimas. MDV perizoliuojamas kiekis - </w:t>
            </w:r>
            <w:r w:rsidRPr="001209CC">
              <w:rPr>
                <w:rFonts w:asciiTheme="minorHAnsi" w:hAnsiTheme="minorHAnsi" w:cstheme="minorHAnsi"/>
                <w:b/>
                <w:bCs/>
                <w:color w:val="000000"/>
                <w:sz w:val="18"/>
                <w:szCs w:val="18"/>
                <w:lang w:eastAsia="lt-LT"/>
              </w:rPr>
              <w:t xml:space="preserve">2 </w:t>
            </w:r>
            <w:r w:rsidRPr="001209CC">
              <w:rPr>
                <w:rFonts w:asciiTheme="minorHAnsi" w:hAnsiTheme="minorHAnsi" w:cstheme="minorHAnsi"/>
                <w:b/>
                <w:bCs/>
                <w:sz w:val="18"/>
                <w:szCs w:val="18"/>
                <w:lang w:eastAsia="lt-LT"/>
              </w:rPr>
              <w:t>m</w:t>
            </w:r>
            <w:r w:rsidRPr="001209CC">
              <w:rPr>
                <w:rFonts w:asciiTheme="minorHAnsi" w:hAnsiTheme="minorHAnsi" w:cstheme="minorHAnsi"/>
                <w:color w:val="000000"/>
                <w:sz w:val="18"/>
                <w:szCs w:val="18"/>
                <w:lang w:eastAsia="lt-LT"/>
              </w:rPr>
              <w:t>.</w:t>
            </w:r>
          </w:p>
        </w:tc>
        <w:tc>
          <w:tcPr>
            <w:tcW w:w="992" w:type="dxa"/>
            <w:tcBorders>
              <w:top w:val="nil"/>
              <w:left w:val="nil"/>
              <w:bottom w:val="single" w:sz="4" w:space="0" w:color="auto"/>
              <w:right w:val="single" w:sz="4" w:space="0" w:color="auto"/>
            </w:tcBorders>
            <w:vAlign w:val="center"/>
          </w:tcPr>
          <w:p w14:paraId="4EC11230" w14:textId="7F80F2BE" w:rsidR="00800914" w:rsidRPr="001209CC" w:rsidRDefault="00800914" w:rsidP="00800914">
            <w:pPr>
              <w:jc w:val="center"/>
              <w:rPr>
                <w:rFonts w:asciiTheme="minorHAnsi" w:hAnsiTheme="minorHAnsi" w:cstheme="minorHAnsi"/>
                <w:color w:val="000000"/>
                <w:sz w:val="18"/>
                <w:szCs w:val="18"/>
              </w:rPr>
            </w:pPr>
            <w:r w:rsidRPr="001209CC">
              <w:rPr>
                <w:rFonts w:asciiTheme="minorHAnsi" w:hAnsiTheme="minorHAnsi" w:cstheme="minorHAnsi"/>
                <w:color w:val="000000"/>
                <w:sz w:val="18"/>
                <w:szCs w:val="18"/>
                <w:lang w:eastAsia="lt-LT"/>
              </w:rPr>
              <w:t>Kompl.</w:t>
            </w:r>
          </w:p>
        </w:tc>
        <w:tc>
          <w:tcPr>
            <w:tcW w:w="1134" w:type="dxa"/>
            <w:tcBorders>
              <w:top w:val="nil"/>
              <w:left w:val="nil"/>
              <w:bottom w:val="single" w:sz="4" w:space="0" w:color="auto"/>
              <w:right w:val="single" w:sz="4" w:space="0" w:color="auto"/>
            </w:tcBorders>
            <w:vAlign w:val="center"/>
          </w:tcPr>
          <w:p w14:paraId="5FE3A7B5" w14:textId="7D803FC3" w:rsidR="00800914" w:rsidRPr="001209CC" w:rsidRDefault="00800914" w:rsidP="00800914">
            <w:pPr>
              <w:jc w:val="center"/>
              <w:rPr>
                <w:rFonts w:asciiTheme="minorHAnsi" w:hAnsiTheme="minorHAnsi" w:cstheme="minorHAnsi"/>
                <w:color w:val="000000"/>
                <w:sz w:val="18"/>
                <w:szCs w:val="18"/>
              </w:rPr>
            </w:pPr>
            <w:r w:rsidRPr="001209CC">
              <w:rPr>
                <w:rFonts w:asciiTheme="minorHAnsi" w:hAnsiTheme="minorHAnsi" w:cstheme="minorHAnsi"/>
                <w:color w:val="000000"/>
                <w:sz w:val="18"/>
                <w:szCs w:val="18"/>
                <w:lang w:eastAsia="lt-LT"/>
              </w:rPr>
              <w:t>60</w:t>
            </w:r>
          </w:p>
        </w:tc>
        <w:tc>
          <w:tcPr>
            <w:tcW w:w="1276" w:type="dxa"/>
            <w:tcBorders>
              <w:top w:val="nil"/>
              <w:left w:val="nil"/>
              <w:bottom w:val="single" w:sz="4" w:space="0" w:color="auto"/>
              <w:right w:val="single" w:sz="4" w:space="0" w:color="auto"/>
            </w:tcBorders>
            <w:vAlign w:val="center"/>
          </w:tcPr>
          <w:p w14:paraId="3BA5B6A7" w14:textId="77777777" w:rsidR="00800914" w:rsidRPr="001209CC" w:rsidRDefault="00800914" w:rsidP="00800914">
            <w:pPr>
              <w:jc w:val="center"/>
              <w:rPr>
                <w:rFonts w:asciiTheme="minorHAnsi" w:hAnsiTheme="minorHAnsi" w:cstheme="minorHAnsi"/>
                <w:color w:val="000000"/>
                <w:sz w:val="18"/>
                <w:szCs w:val="18"/>
              </w:rPr>
            </w:pPr>
            <w:r w:rsidRPr="001209CC">
              <w:rPr>
                <w:rFonts w:asciiTheme="minorHAnsi" w:hAnsiTheme="minorHAnsi" w:cstheme="minorHAnsi"/>
                <w:color w:val="FF0000"/>
                <w:sz w:val="18"/>
                <w:szCs w:val="18"/>
              </w:rPr>
              <w:t>Užpildyti</w:t>
            </w:r>
          </w:p>
        </w:tc>
        <w:tc>
          <w:tcPr>
            <w:tcW w:w="1276" w:type="dxa"/>
            <w:tcBorders>
              <w:top w:val="nil"/>
              <w:left w:val="nil"/>
              <w:bottom w:val="single" w:sz="4" w:space="0" w:color="auto"/>
              <w:right w:val="single" w:sz="4" w:space="0" w:color="auto"/>
            </w:tcBorders>
            <w:vAlign w:val="center"/>
          </w:tcPr>
          <w:p w14:paraId="5F5CEDB9" w14:textId="77777777" w:rsidR="00800914" w:rsidRPr="001209CC" w:rsidRDefault="00800914" w:rsidP="00800914">
            <w:pPr>
              <w:jc w:val="center"/>
              <w:rPr>
                <w:rFonts w:asciiTheme="minorHAnsi" w:hAnsiTheme="minorHAnsi" w:cstheme="minorHAnsi"/>
                <w:color w:val="000000"/>
                <w:sz w:val="18"/>
                <w:szCs w:val="18"/>
              </w:rPr>
            </w:pPr>
            <w:r w:rsidRPr="001209CC">
              <w:rPr>
                <w:rFonts w:asciiTheme="minorHAnsi" w:hAnsiTheme="minorHAnsi" w:cstheme="minorHAnsi"/>
                <w:color w:val="FF0000"/>
                <w:sz w:val="18"/>
                <w:szCs w:val="18"/>
              </w:rPr>
              <w:t>Užpildyti</w:t>
            </w:r>
          </w:p>
        </w:tc>
        <w:tc>
          <w:tcPr>
            <w:tcW w:w="992" w:type="dxa"/>
            <w:tcBorders>
              <w:top w:val="nil"/>
              <w:left w:val="nil"/>
              <w:bottom w:val="single" w:sz="4" w:space="0" w:color="auto"/>
              <w:right w:val="single" w:sz="4" w:space="0" w:color="auto"/>
            </w:tcBorders>
            <w:vAlign w:val="center"/>
          </w:tcPr>
          <w:p w14:paraId="0B18AFDF" w14:textId="77777777" w:rsidR="00800914" w:rsidRPr="001209CC" w:rsidRDefault="00800914" w:rsidP="00800914">
            <w:pPr>
              <w:jc w:val="center"/>
              <w:rPr>
                <w:rFonts w:asciiTheme="minorHAnsi" w:hAnsiTheme="minorHAnsi" w:cstheme="minorHAnsi"/>
                <w:color w:val="000000"/>
                <w:sz w:val="18"/>
                <w:szCs w:val="18"/>
              </w:rPr>
            </w:pPr>
            <w:r w:rsidRPr="001209CC">
              <w:rPr>
                <w:rFonts w:asciiTheme="minorHAnsi" w:hAnsiTheme="minorHAnsi" w:cstheme="minorHAnsi"/>
                <w:color w:val="FF0000"/>
                <w:sz w:val="18"/>
                <w:szCs w:val="18"/>
              </w:rPr>
              <w:t>Užpildyti</w:t>
            </w:r>
          </w:p>
        </w:tc>
      </w:tr>
      <w:tr w:rsidR="00B72D42" w:rsidRPr="001209CC" w14:paraId="2E3D3A3E" w14:textId="77777777" w:rsidTr="00CE1BCF">
        <w:trPr>
          <w:trHeight w:val="412"/>
          <w:jc w:val="center"/>
        </w:trPr>
        <w:tc>
          <w:tcPr>
            <w:tcW w:w="568" w:type="dxa"/>
            <w:tcBorders>
              <w:top w:val="nil"/>
              <w:left w:val="single" w:sz="4" w:space="0" w:color="auto"/>
              <w:bottom w:val="single" w:sz="4" w:space="0" w:color="auto"/>
              <w:right w:val="single" w:sz="4" w:space="0" w:color="auto"/>
            </w:tcBorders>
            <w:shd w:val="clear" w:color="000000" w:fill="FFFFFF"/>
            <w:noWrap/>
            <w:vAlign w:val="center"/>
          </w:tcPr>
          <w:p w14:paraId="22957656" w14:textId="72775A90" w:rsidR="00B72D42" w:rsidRPr="001209CC" w:rsidRDefault="00B72D42" w:rsidP="00B72D42">
            <w:pPr>
              <w:jc w:val="center"/>
              <w:rPr>
                <w:rFonts w:asciiTheme="minorHAnsi" w:hAnsiTheme="minorHAnsi" w:cstheme="minorHAnsi"/>
                <w:color w:val="000000"/>
                <w:sz w:val="18"/>
                <w:szCs w:val="18"/>
                <w:lang w:eastAsia="lt-LT"/>
              </w:rPr>
            </w:pPr>
            <w:r w:rsidRPr="001209CC">
              <w:rPr>
                <w:rFonts w:asciiTheme="minorHAnsi" w:hAnsiTheme="minorHAnsi" w:cstheme="minorHAnsi"/>
                <w:color w:val="000000"/>
                <w:sz w:val="18"/>
                <w:szCs w:val="18"/>
                <w:lang w:eastAsia="lt-LT"/>
              </w:rPr>
              <w:t>12.</w:t>
            </w:r>
          </w:p>
        </w:tc>
        <w:tc>
          <w:tcPr>
            <w:tcW w:w="4247" w:type="dxa"/>
            <w:tcBorders>
              <w:top w:val="nil"/>
              <w:left w:val="nil"/>
              <w:bottom w:val="single" w:sz="4" w:space="0" w:color="auto"/>
              <w:right w:val="single" w:sz="4" w:space="0" w:color="auto"/>
            </w:tcBorders>
            <w:vAlign w:val="center"/>
          </w:tcPr>
          <w:p w14:paraId="5AE98547" w14:textId="11E8FD1B" w:rsidR="00B72D42" w:rsidRPr="001209CC" w:rsidRDefault="00B72D42" w:rsidP="00B72D42">
            <w:pPr>
              <w:rPr>
                <w:rFonts w:asciiTheme="minorHAnsi" w:hAnsiTheme="minorHAnsi" w:cstheme="minorHAnsi"/>
                <w:color w:val="000000"/>
                <w:sz w:val="18"/>
                <w:szCs w:val="18"/>
                <w:lang w:eastAsia="lt-LT"/>
              </w:rPr>
            </w:pPr>
            <w:r w:rsidRPr="001209CC">
              <w:rPr>
                <w:rFonts w:asciiTheme="minorHAnsi" w:hAnsiTheme="minorHAnsi" w:cstheme="minorHAnsi"/>
                <w:color w:val="000000"/>
                <w:sz w:val="18"/>
                <w:szCs w:val="18"/>
                <w:lang w:eastAsia="lt-LT"/>
              </w:rPr>
              <w:t xml:space="preserve">Papildomai MDV perizoliuojamas kiekis prie demontuojamos ar įrengiamos KMK. </w:t>
            </w:r>
          </w:p>
        </w:tc>
        <w:tc>
          <w:tcPr>
            <w:tcW w:w="992" w:type="dxa"/>
            <w:tcBorders>
              <w:top w:val="nil"/>
              <w:left w:val="nil"/>
              <w:bottom w:val="single" w:sz="4" w:space="0" w:color="auto"/>
              <w:right w:val="single" w:sz="4" w:space="0" w:color="auto"/>
            </w:tcBorders>
            <w:vAlign w:val="center"/>
          </w:tcPr>
          <w:p w14:paraId="4BAACBEF" w14:textId="3242BD7D" w:rsidR="00B72D42" w:rsidRPr="001209CC" w:rsidRDefault="00B72D42" w:rsidP="00B72D42">
            <w:pPr>
              <w:jc w:val="center"/>
              <w:rPr>
                <w:rFonts w:asciiTheme="minorHAnsi" w:hAnsiTheme="minorHAnsi" w:cstheme="minorHAnsi"/>
                <w:color w:val="000000"/>
                <w:sz w:val="18"/>
                <w:szCs w:val="18"/>
                <w:lang w:eastAsia="lt-LT"/>
              </w:rPr>
            </w:pPr>
            <w:r w:rsidRPr="001209CC">
              <w:rPr>
                <w:rFonts w:asciiTheme="minorHAnsi" w:hAnsiTheme="minorHAnsi" w:cstheme="minorHAnsi"/>
                <w:color w:val="000000"/>
                <w:sz w:val="18"/>
                <w:szCs w:val="18"/>
                <w:lang w:eastAsia="lt-LT"/>
              </w:rPr>
              <w:t>m</w:t>
            </w:r>
          </w:p>
        </w:tc>
        <w:tc>
          <w:tcPr>
            <w:tcW w:w="1134" w:type="dxa"/>
            <w:tcBorders>
              <w:top w:val="nil"/>
              <w:left w:val="nil"/>
              <w:bottom w:val="single" w:sz="4" w:space="0" w:color="auto"/>
              <w:right w:val="single" w:sz="4" w:space="0" w:color="auto"/>
            </w:tcBorders>
            <w:vAlign w:val="center"/>
          </w:tcPr>
          <w:p w14:paraId="725E732D" w14:textId="456C4598" w:rsidR="00B72D42" w:rsidRPr="001209CC" w:rsidRDefault="00B72D42" w:rsidP="00B72D42">
            <w:pPr>
              <w:jc w:val="center"/>
              <w:rPr>
                <w:rFonts w:asciiTheme="minorHAnsi" w:hAnsiTheme="minorHAnsi" w:cstheme="minorHAnsi"/>
                <w:color w:val="000000"/>
                <w:sz w:val="18"/>
                <w:szCs w:val="18"/>
                <w:lang w:eastAsia="lt-LT"/>
              </w:rPr>
            </w:pPr>
            <w:r w:rsidRPr="001209CC">
              <w:rPr>
                <w:rFonts w:asciiTheme="minorHAnsi" w:hAnsiTheme="minorHAnsi" w:cstheme="minorHAnsi"/>
                <w:color w:val="000000"/>
                <w:sz w:val="18"/>
                <w:szCs w:val="18"/>
                <w:lang w:eastAsia="lt-LT"/>
              </w:rPr>
              <w:t>100</w:t>
            </w:r>
          </w:p>
        </w:tc>
        <w:tc>
          <w:tcPr>
            <w:tcW w:w="1276" w:type="dxa"/>
            <w:tcBorders>
              <w:top w:val="nil"/>
              <w:left w:val="nil"/>
              <w:bottom w:val="single" w:sz="4" w:space="0" w:color="auto"/>
              <w:right w:val="single" w:sz="4" w:space="0" w:color="auto"/>
            </w:tcBorders>
            <w:vAlign w:val="center"/>
          </w:tcPr>
          <w:p w14:paraId="2C758002" w14:textId="4B671144" w:rsidR="00B72D42" w:rsidRPr="001209CC" w:rsidRDefault="00B72D42" w:rsidP="00B72D42">
            <w:pPr>
              <w:jc w:val="center"/>
              <w:rPr>
                <w:rFonts w:asciiTheme="minorHAnsi" w:hAnsiTheme="minorHAnsi" w:cstheme="minorHAnsi"/>
                <w:color w:val="FF0000"/>
                <w:sz w:val="18"/>
                <w:szCs w:val="18"/>
              </w:rPr>
            </w:pPr>
            <w:r w:rsidRPr="001209CC">
              <w:rPr>
                <w:rFonts w:asciiTheme="minorHAnsi" w:hAnsiTheme="minorHAnsi" w:cstheme="minorHAnsi"/>
                <w:color w:val="FF0000"/>
                <w:sz w:val="18"/>
                <w:szCs w:val="18"/>
              </w:rPr>
              <w:t>Užpildyti</w:t>
            </w:r>
          </w:p>
        </w:tc>
        <w:tc>
          <w:tcPr>
            <w:tcW w:w="1276" w:type="dxa"/>
            <w:tcBorders>
              <w:top w:val="nil"/>
              <w:left w:val="nil"/>
              <w:bottom w:val="single" w:sz="4" w:space="0" w:color="auto"/>
              <w:right w:val="single" w:sz="4" w:space="0" w:color="auto"/>
            </w:tcBorders>
            <w:vAlign w:val="center"/>
          </w:tcPr>
          <w:p w14:paraId="32BC8D8A" w14:textId="4C0E36B8" w:rsidR="00B72D42" w:rsidRPr="001209CC" w:rsidRDefault="00B72D42" w:rsidP="00B72D42">
            <w:pPr>
              <w:jc w:val="center"/>
              <w:rPr>
                <w:rFonts w:asciiTheme="minorHAnsi" w:hAnsiTheme="minorHAnsi" w:cstheme="minorHAnsi"/>
                <w:color w:val="FF0000"/>
                <w:sz w:val="18"/>
                <w:szCs w:val="18"/>
              </w:rPr>
            </w:pPr>
            <w:r w:rsidRPr="001209CC">
              <w:rPr>
                <w:rFonts w:asciiTheme="minorHAnsi" w:hAnsiTheme="minorHAnsi" w:cstheme="minorHAnsi"/>
                <w:color w:val="FF0000"/>
                <w:sz w:val="18"/>
                <w:szCs w:val="18"/>
              </w:rPr>
              <w:t>Užpildyti</w:t>
            </w:r>
          </w:p>
        </w:tc>
        <w:tc>
          <w:tcPr>
            <w:tcW w:w="992" w:type="dxa"/>
            <w:tcBorders>
              <w:top w:val="nil"/>
              <w:left w:val="nil"/>
              <w:bottom w:val="single" w:sz="4" w:space="0" w:color="auto"/>
              <w:right w:val="single" w:sz="4" w:space="0" w:color="auto"/>
            </w:tcBorders>
            <w:vAlign w:val="center"/>
          </w:tcPr>
          <w:p w14:paraId="068EC58C" w14:textId="58560297" w:rsidR="00B72D42" w:rsidRPr="001209CC" w:rsidRDefault="00B72D42" w:rsidP="00B72D42">
            <w:pPr>
              <w:jc w:val="center"/>
              <w:rPr>
                <w:rFonts w:asciiTheme="minorHAnsi" w:hAnsiTheme="minorHAnsi" w:cstheme="minorHAnsi"/>
                <w:color w:val="FF0000"/>
                <w:sz w:val="18"/>
                <w:szCs w:val="18"/>
              </w:rPr>
            </w:pPr>
            <w:r w:rsidRPr="001209CC">
              <w:rPr>
                <w:rFonts w:asciiTheme="minorHAnsi" w:hAnsiTheme="minorHAnsi" w:cstheme="minorHAnsi"/>
                <w:color w:val="FF0000"/>
                <w:sz w:val="18"/>
                <w:szCs w:val="18"/>
              </w:rPr>
              <w:t>Užpildyti</w:t>
            </w:r>
          </w:p>
        </w:tc>
      </w:tr>
      <w:tr w:rsidR="00FC794D" w:rsidRPr="001209CC" w14:paraId="462D7178" w14:textId="77777777" w:rsidTr="00CE1BCF">
        <w:trPr>
          <w:trHeight w:val="389"/>
          <w:jc w:val="center"/>
        </w:trPr>
        <w:tc>
          <w:tcPr>
            <w:tcW w:w="568" w:type="dxa"/>
            <w:tcBorders>
              <w:top w:val="nil"/>
              <w:left w:val="single" w:sz="4" w:space="0" w:color="auto"/>
              <w:bottom w:val="single" w:sz="4" w:space="0" w:color="auto"/>
              <w:right w:val="single" w:sz="4" w:space="0" w:color="auto"/>
            </w:tcBorders>
            <w:shd w:val="clear" w:color="000000" w:fill="FFFFFF"/>
            <w:noWrap/>
            <w:vAlign w:val="center"/>
          </w:tcPr>
          <w:p w14:paraId="543396B8" w14:textId="141F6566" w:rsidR="00FC794D" w:rsidRPr="001209CC" w:rsidRDefault="00AB5C5E" w:rsidP="00FC794D">
            <w:pPr>
              <w:jc w:val="center"/>
              <w:rPr>
                <w:rFonts w:asciiTheme="minorHAnsi" w:hAnsiTheme="minorHAnsi" w:cstheme="minorHAnsi"/>
                <w:color w:val="000000"/>
                <w:sz w:val="18"/>
                <w:szCs w:val="18"/>
                <w:lang w:val="en-US"/>
              </w:rPr>
            </w:pPr>
            <w:r w:rsidRPr="001209CC">
              <w:rPr>
                <w:rFonts w:asciiTheme="minorHAnsi" w:hAnsiTheme="minorHAnsi" w:cstheme="minorHAnsi"/>
                <w:color w:val="000000"/>
                <w:sz w:val="18"/>
                <w:szCs w:val="18"/>
                <w:lang w:val="en-US"/>
              </w:rPr>
              <w:t>13.</w:t>
            </w:r>
          </w:p>
        </w:tc>
        <w:tc>
          <w:tcPr>
            <w:tcW w:w="4247" w:type="dxa"/>
            <w:tcBorders>
              <w:top w:val="nil"/>
              <w:left w:val="nil"/>
              <w:bottom w:val="single" w:sz="4" w:space="0" w:color="auto"/>
              <w:right w:val="single" w:sz="4" w:space="0" w:color="auto"/>
            </w:tcBorders>
            <w:vAlign w:val="center"/>
          </w:tcPr>
          <w:p w14:paraId="5A29F22D" w14:textId="77777777" w:rsidR="00FC794D" w:rsidRPr="001209CC" w:rsidRDefault="00FC794D" w:rsidP="00FC794D">
            <w:pPr>
              <w:rPr>
                <w:rFonts w:asciiTheme="minorHAnsi" w:hAnsiTheme="minorHAnsi" w:cstheme="minorHAnsi"/>
                <w:color w:val="000000"/>
                <w:sz w:val="18"/>
                <w:szCs w:val="18"/>
              </w:rPr>
            </w:pPr>
            <w:r w:rsidRPr="001209CC">
              <w:rPr>
                <w:rFonts w:asciiTheme="minorHAnsi" w:hAnsiTheme="minorHAnsi" w:cstheme="minorHAnsi"/>
                <w:color w:val="000000"/>
                <w:sz w:val="18"/>
                <w:szCs w:val="18"/>
              </w:rPr>
              <w:t>Senos KMK demontavimas prieš įrengiant naują.</w:t>
            </w:r>
          </w:p>
        </w:tc>
        <w:tc>
          <w:tcPr>
            <w:tcW w:w="992" w:type="dxa"/>
            <w:tcBorders>
              <w:top w:val="nil"/>
              <w:left w:val="nil"/>
              <w:bottom w:val="single" w:sz="4" w:space="0" w:color="auto"/>
              <w:right w:val="single" w:sz="4" w:space="0" w:color="auto"/>
            </w:tcBorders>
            <w:vAlign w:val="center"/>
          </w:tcPr>
          <w:p w14:paraId="163C8051" w14:textId="77777777" w:rsidR="00FC794D" w:rsidRPr="001209CC" w:rsidRDefault="00FC794D" w:rsidP="00FC794D">
            <w:pPr>
              <w:jc w:val="center"/>
              <w:rPr>
                <w:rFonts w:asciiTheme="minorHAnsi" w:hAnsiTheme="minorHAnsi" w:cstheme="minorHAnsi"/>
                <w:color w:val="000000"/>
                <w:sz w:val="18"/>
                <w:szCs w:val="18"/>
              </w:rPr>
            </w:pPr>
            <w:r w:rsidRPr="001209CC">
              <w:rPr>
                <w:rFonts w:asciiTheme="minorHAnsi" w:hAnsiTheme="minorHAnsi" w:cstheme="minorHAnsi"/>
                <w:color w:val="000000"/>
                <w:sz w:val="18"/>
                <w:szCs w:val="18"/>
              </w:rPr>
              <w:t>Kompl.</w:t>
            </w:r>
          </w:p>
        </w:tc>
        <w:tc>
          <w:tcPr>
            <w:tcW w:w="1134" w:type="dxa"/>
            <w:tcBorders>
              <w:top w:val="nil"/>
              <w:left w:val="nil"/>
              <w:bottom w:val="single" w:sz="4" w:space="0" w:color="auto"/>
              <w:right w:val="single" w:sz="4" w:space="0" w:color="auto"/>
            </w:tcBorders>
            <w:vAlign w:val="center"/>
          </w:tcPr>
          <w:p w14:paraId="2A136058" w14:textId="0F9A2E2E" w:rsidR="00FC794D" w:rsidRPr="001209CC" w:rsidRDefault="00FC794D" w:rsidP="00FC794D">
            <w:pPr>
              <w:jc w:val="center"/>
              <w:rPr>
                <w:rFonts w:asciiTheme="minorHAnsi" w:hAnsiTheme="minorHAnsi" w:cstheme="minorHAnsi"/>
                <w:color w:val="000000"/>
                <w:sz w:val="18"/>
                <w:szCs w:val="18"/>
              </w:rPr>
            </w:pPr>
            <w:r w:rsidRPr="001209CC">
              <w:rPr>
                <w:rFonts w:asciiTheme="minorHAnsi" w:hAnsiTheme="minorHAnsi" w:cstheme="minorHAnsi"/>
                <w:color w:val="000000"/>
                <w:sz w:val="18"/>
                <w:szCs w:val="18"/>
              </w:rPr>
              <w:t>1</w:t>
            </w:r>
            <w:r w:rsidR="00AB5C5E" w:rsidRPr="001209CC">
              <w:rPr>
                <w:rFonts w:asciiTheme="minorHAnsi" w:hAnsiTheme="minorHAnsi" w:cstheme="minorHAnsi"/>
                <w:color w:val="000000"/>
                <w:sz w:val="18"/>
                <w:szCs w:val="18"/>
              </w:rPr>
              <w:t>00</w:t>
            </w:r>
          </w:p>
        </w:tc>
        <w:tc>
          <w:tcPr>
            <w:tcW w:w="3544" w:type="dxa"/>
            <w:gridSpan w:val="3"/>
            <w:tcBorders>
              <w:top w:val="nil"/>
              <w:left w:val="nil"/>
              <w:bottom w:val="single" w:sz="4" w:space="0" w:color="auto"/>
              <w:right w:val="single" w:sz="4" w:space="0" w:color="auto"/>
            </w:tcBorders>
            <w:vAlign w:val="center"/>
          </w:tcPr>
          <w:p w14:paraId="4463DD4B" w14:textId="77777777" w:rsidR="00FC794D" w:rsidRPr="001209CC" w:rsidRDefault="00FC794D" w:rsidP="00FC794D">
            <w:pPr>
              <w:jc w:val="center"/>
              <w:rPr>
                <w:rFonts w:asciiTheme="minorHAnsi" w:hAnsiTheme="minorHAnsi" w:cstheme="minorHAnsi"/>
                <w:color w:val="000000"/>
                <w:sz w:val="18"/>
                <w:szCs w:val="18"/>
              </w:rPr>
            </w:pPr>
            <w:r w:rsidRPr="001209CC">
              <w:rPr>
                <w:rFonts w:asciiTheme="minorHAnsi" w:hAnsiTheme="minorHAnsi" w:cstheme="minorHAnsi"/>
                <w:color w:val="FF0000"/>
                <w:sz w:val="18"/>
                <w:szCs w:val="18"/>
              </w:rPr>
              <w:t>Užpildyti</w:t>
            </w:r>
          </w:p>
        </w:tc>
      </w:tr>
      <w:tr w:rsidR="00FC794D" w:rsidRPr="001209CC" w14:paraId="628F6E3A" w14:textId="77777777" w:rsidTr="00CE1BCF">
        <w:trPr>
          <w:trHeight w:val="267"/>
          <w:jc w:val="center"/>
        </w:trPr>
        <w:tc>
          <w:tcPr>
            <w:tcW w:w="568" w:type="dxa"/>
            <w:tcBorders>
              <w:top w:val="nil"/>
              <w:left w:val="single" w:sz="4" w:space="0" w:color="auto"/>
              <w:bottom w:val="single" w:sz="4" w:space="0" w:color="auto"/>
              <w:right w:val="single" w:sz="4" w:space="0" w:color="auto"/>
            </w:tcBorders>
            <w:shd w:val="clear" w:color="000000" w:fill="FFFFFF"/>
            <w:noWrap/>
            <w:vAlign w:val="center"/>
          </w:tcPr>
          <w:p w14:paraId="5866DFA9" w14:textId="1FB5794D" w:rsidR="00FC794D" w:rsidRPr="001209CC" w:rsidRDefault="00FC794D" w:rsidP="00FC794D">
            <w:pPr>
              <w:jc w:val="center"/>
              <w:rPr>
                <w:rFonts w:asciiTheme="minorHAnsi" w:hAnsiTheme="minorHAnsi" w:cstheme="minorHAnsi"/>
                <w:color w:val="000000"/>
                <w:sz w:val="18"/>
                <w:szCs w:val="18"/>
                <w:lang w:val="en-US"/>
              </w:rPr>
            </w:pPr>
            <w:r w:rsidRPr="001209CC">
              <w:rPr>
                <w:rFonts w:asciiTheme="minorHAnsi" w:hAnsiTheme="minorHAnsi" w:cstheme="minorHAnsi"/>
                <w:color w:val="000000"/>
                <w:sz w:val="18"/>
                <w:szCs w:val="18"/>
                <w:lang w:val="en-US"/>
              </w:rPr>
              <w:t>1</w:t>
            </w:r>
            <w:r w:rsidR="00AB5C5E" w:rsidRPr="001209CC">
              <w:rPr>
                <w:rFonts w:asciiTheme="minorHAnsi" w:hAnsiTheme="minorHAnsi" w:cstheme="minorHAnsi"/>
                <w:color w:val="000000"/>
                <w:sz w:val="18"/>
                <w:szCs w:val="18"/>
                <w:lang w:val="en-US"/>
              </w:rPr>
              <w:t>4.</w:t>
            </w:r>
          </w:p>
        </w:tc>
        <w:tc>
          <w:tcPr>
            <w:tcW w:w="4247" w:type="dxa"/>
            <w:tcBorders>
              <w:top w:val="nil"/>
              <w:left w:val="nil"/>
              <w:bottom w:val="single" w:sz="4" w:space="0" w:color="auto"/>
              <w:right w:val="single" w:sz="4" w:space="0" w:color="auto"/>
            </w:tcBorders>
            <w:vAlign w:val="center"/>
          </w:tcPr>
          <w:p w14:paraId="7D9F32C7" w14:textId="77777777" w:rsidR="00FC794D" w:rsidRPr="001209CC" w:rsidRDefault="00FC794D" w:rsidP="00FC794D">
            <w:pPr>
              <w:rPr>
                <w:rFonts w:asciiTheme="minorHAnsi" w:hAnsiTheme="minorHAnsi" w:cstheme="minorHAnsi"/>
                <w:color w:val="000000"/>
                <w:sz w:val="18"/>
                <w:szCs w:val="18"/>
              </w:rPr>
            </w:pPr>
            <w:r w:rsidRPr="001209CC">
              <w:rPr>
                <w:rFonts w:asciiTheme="minorHAnsi" w:hAnsiTheme="minorHAnsi" w:cstheme="minorHAnsi"/>
                <w:color w:val="000000"/>
                <w:sz w:val="18"/>
                <w:szCs w:val="18"/>
              </w:rPr>
              <w:t>Apsauginio žiedo įrengimas KMK.</w:t>
            </w:r>
          </w:p>
        </w:tc>
        <w:tc>
          <w:tcPr>
            <w:tcW w:w="992" w:type="dxa"/>
            <w:tcBorders>
              <w:top w:val="nil"/>
              <w:left w:val="nil"/>
              <w:bottom w:val="single" w:sz="4" w:space="0" w:color="auto"/>
              <w:right w:val="single" w:sz="4" w:space="0" w:color="auto"/>
            </w:tcBorders>
            <w:vAlign w:val="center"/>
          </w:tcPr>
          <w:p w14:paraId="5F6BFB12" w14:textId="77777777" w:rsidR="00FC794D" w:rsidRPr="001209CC" w:rsidRDefault="00FC794D" w:rsidP="00FC794D">
            <w:pPr>
              <w:jc w:val="center"/>
              <w:rPr>
                <w:rFonts w:asciiTheme="minorHAnsi" w:hAnsiTheme="minorHAnsi" w:cstheme="minorHAnsi"/>
                <w:color w:val="000000"/>
                <w:sz w:val="18"/>
                <w:szCs w:val="18"/>
              </w:rPr>
            </w:pPr>
            <w:r w:rsidRPr="001209CC">
              <w:rPr>
                <w:rFonts w:asciiTheme="minorHAnsi" w:hAnsiTheme="minorHAnsi" w:cstheme="minorHAnsi"/>
                <w:color w:val="000000"/>
                <w:sz w:val="18"/>
                <w:szCs w:val="18"/>
              </w:rPr>
              <w:t>Kompl.</w:t>
            </w:r>
          </w:p>
        </w:tc>
        <w:tc>
          <w:tcPr>
            <w:tcW w:w="1134" w:type="dxa"/>
            <w:tcBorders>
              <w:top w:val="nil"/>
              <w:left w:val="nil"/>
              <w:bottom w:val="single" w:sz="4" w:space="0" w:color="auto"/>
              <w:right w:val="single" w:sz="4" w:space="0" w:color="auto"/>
            </w:tcBorders>
            <w:vAlign w:val="center"/>
          </w:tcPr>
          <w:p w14:paraId="4C8BC844" w14:textId="33D3AB8D" w:rsidR="00FC794D" w:rsidRPr="001209CC" w:rsidRDefault="00FC794D" w:rsidP="00FC794D">
            <w:pPr>
              <w:jc w:val="center"/>
              <w:rPr>
                <w:rFonts w:asciiTheme="minorHAnsi" w:hAnsiTheme="minorHAnsi" w:cstheme="minorHAnsi"/>
                <w:color w:val="000000"/>
                <w:sz w:val="18"/>
                <w:szCs w:val="18"/>
                <w:lang w:val="en-US"/>
              </w:rPr>
            </w:pPr>
            <w:r w:rsidRPr="001209CC">
              <w:rPr>
                <w:rFonts w:asciiTheme="minorHAnsi" w:hAnsiTheme="minorHAnsi" w:cstheme="minorHAnsi"/>
                <w:color w:val="000000"/>
                <w:sz w:val="18"/>
                <w:szCs w:val="18"/>
                <w:lang w:val="en-US"/>
              </w:rPr>
              <w:t>1</w:t>
            </w:r>
            <w:r w:rsidR="00AB5C5E" w:rsidRPr="001209CC">
              <w:rPr>
                <w:rFonts w:asciiTheme="minorHAnsi" w:hAnsiTheme="minorHAnsi" w:cstheme="minorHAnsi"/>
                <w:color w:val="000000"/>
                <w:sz w:val="18"/>
                <w:szCs w:val="18"/>
                <w:lang w:val="en-US"/>
              </w:rPr>
              <w:t>00</w:t>
            </w:r>
          </w:p>
        </w:tc>
        <w:tc>
          <w:tcPr>
            <w:tcW w:w="3544" w:type="dxa"/>
            <w:gridSpan w:val="3"/>
            <w:tcBorders>
              <w:top w:val="nil"/>
              <w:left w:val="nil"/>
              <w:bottom w:val="single" w:sz="4" w:space="0" w:color="auto"/>
              <w:right w:val="single" w:sz="4" w:space="0" w:color="auto"/>
            </w:tcBorders>
            <w:vAlign w:val="center"/>
          </w:tcPr>
          <w:p w14:paraId="298EB3AB" w14:textId="77777777" w:rsidR="00FC794D" w:rsidRPr="001209CC" w:rsidRDefault="00FC794D" w:rsidP="00FC794D">
            <w:pPr>
              <w:jc w:val="center"/>
              <w:rPr>
                <w:rFonts w:asciiTheme="minorHAnsi" w:hAnsiTheme="minorHAnsi" w:cstheme="minorHAnsi"/>
                <w:color w:val="000000"/>
                <w:sz w:val="18"/>
                <w:szCs w:val="18"/>
              </w:rPr>
            </w:pPr>
            <w:r w:rsidRPr="001209CC">
              <w:rPr>
                <w:rFonts w:asciiTheme="minorHAnsi" w:hAnsiTheme="minorHAnsi" w:cstheme="minorHAnsi"/>
                <w:color w:val="FF0000"/>
                <w:sz w:val="18"/>
                <w:szCs w:val="18"/>
              </w:rPr>
              <w:t>Užpildyti</w:t>
            </w:r>
          </w:p>
        </w:tc>
      </w:tr>
      <w:tr w:rsidR="00FC794D" w:rsidRPr="001209CC" w14:paraId="16B88D4F" w14:textId="77777777" w:rsidTr="00CE1BCF">
        <w:trPr>
          <w:trHeight w:val="413"/>
          <w:jc w:val="center"/>
        </w:trPr>
        <w:tc>
          <w:tcPr>
            <w:tcW w:w="568" w:type="dxa"/>
            <w:tcBorders>
              <w:top w:val="nil"/>
              <w:left w:val="single" w:sz="4" w:space="0" w:color="auto"/>
              <w:bottom w:val="single" w:sz="4" w:space="0" w:color="auto"/>
              <w:right w:val="single" w:sz="4" w:space="0" w:color="auto"/>
            </w:tcBorders>
            <w:shd w:val="clear" w:color="000000" w:fill="FFFFFF"/>
            <w:noWrap/>
            <w:vAlign w:val="center"/>
          </w:tcPr>
          <w:p w14:paraId="33848F5F" w14:textId="6D9593B9" w:rsidR="00FC794D" w:rsidRPr="001209CC" w:rsidRDefault="00FC794D" w:rsidP="00FC794D">
            <w:pPr>
              <w:jc w:val="center"/>
              <w:rPr>
                <w:rFonts w:asciiTheme="minorHAnsi" w:hAnsiTheme="minorHAnsi" w:cstheme="minorHAnsi"/>
                <w:color w:val="000000"/>
                <w:sz w:val="18"/>
                <w:szCs w:val="18"/>
                <w:lang w:val="en-US"/>
              </w:rPr>
            </w:pPr>
            <w:r w:rsidRPr="001209CC">
              <w:rPr>
                <w:rFonts w:asciiTheme="minorHAnsi" w:hAnsiTheme="minorHAnsi" w:cstheme="minorHAnsi"/>
                <w:color w:val="000000"/>
                <w:sz w:val="18"/>
                <w:szCs w:val="18"/>
                <w:lang w:val="en-US"/>
              </w:rPr>
              <w:t>1</w:t>
            </w:r>
            <w:r w:rsidR="009464B8" w:rsidRPr="001209CC">
              <w:rPr>
                <w:rFonts w:asciiTheme="minorHAnsi" w:hAnsiTheme="minorHAnsi" w:cstheme="minorHAnsi"/>
                <w:color w:val="000000"/>
                <w:sz w:val="18"/>
                <w:szCs w:val="18"/>
                <w:lang w:val="en-US"/>
              </w:rPr>
              <w:t>5.</w:t>
            </w:r>
          </w:p>
        </w:tc>
        <w:tc>
          <w:tcPr>
            <w:tcW w:w="4247" w:type="dxa"/>
            <w:tcBorders>
              <w:top w:val="nil"/>
              <w:left w:val="nil"/>
              <w:bottom w:val="single" w:sz="4" w:space="0" w:color="auto"/>
              <w:right w:val="single" w:sz="4" w:space="0" w:color="auto"/>
            </w:tcBorders>
            <w:vAlign w:val="center"/>
          </w:tcPr>
          <w:p w14:paraId="7F7D035A" w14:textId="77777777" w:rsidR="00FC794D" w:rsidRPr="001209CC" w:rsidRDefault="00FC794D" w:rsidP="00FC794D">
            <w:pPr>
              <w:rPr>
                <w:rFonts w:asciiTheme="minorHAnsi" w:hAnsiTheme="minorHAnsi" w:cstheme="minorHAnsi"/>
                <w:color w:val="000000"/>
                <w:sz w:val="18"/>
                <w:szCs w:val="18"/>
              </w:rPr>
            </w:pPr>
            <w:r w:rsidRPr="001209CC">
              <w:rPr>
                <w:rFonts w:asciiTheme="minorHAnsi" w:hAnsiTheme="minorHAnsi" w:cstheme="minorHAnsi"/>
                <w:color w:val="000000"/>
                <w:sz w:val="18"/>
                <w:szCs w:val="18"/>
              </w:rPr>
              <w:t>Korozijos greičio daviklio įrengimas įrengiant KMK.</w:t>
            </w:r>
          </w:p>
        </w:tc>
        <w:tc>
          <w:tcPr>
            <w:tcW w:w="992" w:type="dxa"/>
            <w:tcBorders>
              <w:top w:val="nil"/>
              <w:left w:val="nil"/>
              <w:bottom w:val="single" w:sz="4" w:space="0" w:color="auto"/>
              <w:right w:val="single" w:sz="4" w:space="0" w:color="auto"/>
            </w:tcBorders>
            <w:vAlign w:val="center"/>
          </w:tcPr>
          <w:p w14:paraId="79F69DB6" w14:textId="77777777" w:rsidR="00FC794D" w:rsidRPr="001209CC" w:rsidRDefault="00FC794D" w:rsidP="00FC794D">
            <w:pPr>
              <w:jc w:val="center"/>
              <w:rPr>
                <w:rFonts w:asciiTheme="minorHAnsi" w:hAnsiTheme="minorHAnsi" w:cstheme="minorHAnsi"/>
                <w:color w:val="000000"/>
                <w:sz w:val="18"/>
                <w:szCs w:val="18"/>
              </w:rPr>
            </w:pPr>
            <w:r w:rsidRPr="001209CC">
              <w:rPr>
                <w:rFonts w:asciiTheme="minorHAnsi" w:hAnsiTheme="minorHAnsi" w:cstheme="minorHAnsi"/>
                <w:color w:val="000000"/>
                <w:sz w:val="18"/>
                <w:szCs w:val="18"/>
              </w:rPr>
              <w:t>Kompl.</w:t>
            </w:r>
          </w:p>
        </w:tc>
        <w:tc>
          <w:tcPr>
            <w:tcW w:w="1134" w:type="dxa"/>
            <w:tcBorders>
              <w:top w:val="nil"/>
              <w:left w:val="nil"/>
              <w:bottom w:val="single" w:sz="4" w:space="0" w:color="auto"/>
              <w:right w:val="single" w:sz="4" w:space="0" w:color="auto"/>
            </w:tcBorders>
            <w:vAlign w:val="center"/>
          </w:tcPr>
          <w:p w14:paraId="050D3F70" w14:textId="390D7E3E" w:rsidR="00FC794D" w:rsidRPr="001209CC" w:rsidRDefault="00FC794D" w:rsidP="00FC794D">
            <w:pPr>
              <w:jc w:val="center"/>
              <w:rPr>
                <w:rFonts w:asciiTheme="minorHAnsi" w:hAnsiTheme="minorHAnsi" w:cstheme="minorHAnsi"/>
                <w:color w:val="000000"/>
                <w:sz w:val="18"/>
                <w:szCs w:val="18"/>
                <w:lang w:val="en-US"/>
              </w:rPr>
            </w:pPr>
            <w:r w:rsidRPr="001209CC">
              <w:rPr>
                <w:rFonts w:asciiTheme="minorHAnsi" w:hAnsiTheme="minorHAnsi" w:cstheme="minorHAnsi"/>
                <w:color w:val="000000"/>
                <w:sz w:val="18"/>
                <w:szCs w:val="18"/>
                <w:lang w:val="en-US"/>
              </w:rPr>
              <w:t>1</w:t>
            </w:r>
            <w:r w:rsidR="009464B8" w:rsidRPr="001209CC">
              <w:rPr>
                <w:rFonts w:asciiTheme="minorHAnsi" w:hAnsiTheme="minorHAnsi" w:cstheme="minorHAnsi"/>
                <w:color w:val="000000"/>
                <w:sz w:val="18"/>
                <w:szCs w:val="18"/>
                <w:lang w:val="en-US"/>
              </w:rPr>
              <w:t>0</w:t>
            </w:r>
          </w:p>
        </w:tc>
        <w:tc>
          <w:tcPr>
            <w:tcW w:w="3544" w:type="dxa"/>
            <w:gridSpan w:val="3"/>
            <w:tcBorders>
              <w:top w:val="nil"/>
              <w:left w:val="nil"/>
              <w:bottom w:val="single" w:sz="4" w:space="0" w:color="auto"/>
              <w:right w:val="single" w:sz="4" w:space="0" w:color="auto"/>
            </w:tcBorders>
            <w:vAlign w:val="center"/>
          </w:tcPr>
          <w:p w14:paraId="684769F3" w14:textId="77777777" w:rsidR="00FC794D" w:rsidRPr="001209CC" w:rsidRDefault="00FC794D" w:rsidP="00FC794D">
            <w:pPr>
              <w:jc w:val="center"/>
              <w:rPr>
                <w:rFonts w:asciiTheme="minorHAnsi" w:hAnsiTheme="minorHAnsi" w:cstheme="minorHAnsi"/>
                <w:color w:val="000000"/>
                <w:sz w:val="18"/>
                <w:szCs w:val="18"/>
              </w:rPr>
            </w:pPr>
            <w:r w:rsidRPr="001209CC">
              <w:rPr>
                <w:rFonts w:asciiTheme="minorHAnsi" w:hAnsiTheme="minorHAnsi" w:cstheme="minorHAnsi"/>
                <w:color w:val="FF0000"/>
                <w:sz w:val="18"/>
                <w:szCs w:val="18"/>
              </w:rPr>
              <w:t>Užpildyti</w:t>
            </w:r>
          </w:p>
        </w:tc>
      </w:tr>
      <w:tr w:rsidR="00FC794D" w:rsidRPr="001209CC" w14:paraId="75FA36C6" w14:textId="77777777" w:rsidTr="00CE1BCF">
        <w:trPr>
          <w:trHeight w:val="277"/>
          <w:jc w:val="center"/>
        </w:trPr>
        <w:tc>
          <w:tcPr>
            <w:tcW w:w="568" w:type="dxa"/>
            <w:tcBorders>
              <w:top w:val="nil"/>
              <w:left w:val="single" w:sz="4" w:space="0" w:color="auto"/>
              <w:bottom w:val="single" w:sz="4" w:space="0" w:color="auto"/>
              <w:right w:val="single" w:sz="4" w:space="0" w:color="auto"/>
            </w:tcBorders>
            <w:shd w:val="clear" w:color="000000" w:fill="FFFFFF"/>
            <w:noWrap/>
            <w:vAlign w:val="center"/>
          </w:tcPr>
          <w:p w14:paraId="4111D71B" w14:textId="65E98319" w:rsidR="00FC794D" w:rsidRPr="001209CC" w:rsidRDefault="00FC794D" w:rsidP="00FC794D">
            <w:pPr>
              <w:jc w:val="center"/>
              <w:rPr>
                <w:rFonts w:asciiTheme="minorHAnsi" w:hAnsiTheme="minorHAnsi" w:cstheme="minorHAnsi"/>
                <w:color w:val="000000"/>
                <w:sz w:val="18"/>
                <w:szCs w:val="18"/>
                <w:lang w:val="en-US"/>
              </w:rPr>
            </w:pPr>
            <w:r w:rsidRPr="001209CC">
              <w:rPr>
                <w:rFonts w:asciiTheme="minorHAnsi" w:hAnsiTheme="minorHAnsi" w:cstheme="minorHAnsi"/>
                <w:color w:val="000000"/>
                <w:sz w:val="18"/>
                <w:szCs w:val="18"/>
                <w:lang w:val="en-US"/>
              </w:rPr>
              <w:t>1</w:t>
            </w:r>
            <w:r w:rsidR="0095165B" w:rsidRPr="001209CC">
              <w:rPr>
                <w:rFonts w:asciiTheme="minorHAnsi" w:hAnsiTheme="minorHAnsi" w:cstheme="minorHAnsi"/>
                <w:color w:val="000000"/>
                <w:sz w:val="18"/>
                <w:szCs w:val="18"/>
                <w:lang w:val="en-US"/>
              </w:rPr>
              <w:t>6.</w:t>
            </w:r>
          </w:p>
        </w:tc>
        <w:tc>
          <w:tcPr>
            <w:tcW w:w="4247" w:type="dxa"/>
            <w:tcBorders>
              <w:top w:val="nil"/>
              <w:left w:val="nil"/>
              <w:bottom w:val="single" w:sz="4" w:space="0" w:color="auto"/>
              <w:right w:val="single" w:sz="4" w:space="0" w:color="auto"/>
            </w:tcBorders>
            <w:vAlign w:val="center"/>
          </w:tcPr>
          <w:p w14:paraId="6476049E" w14:textId="77777777" w:rsidR="00FC794D" w:rsidRPr="001209CC" w:rsidRDefault="00FC794D" w:rsidP="00FC794D">
            <w:pPr>
              <w:rPr>
                <w:rFonts w:asciiTheme="minorHAnsi" w:hAnsiTheme="minorHAnsi" w:cstheme="minorHAnsi"/>
                <w:color w:val="000000"/>
                <w:sz w:val="18"/>
                <w:szCs w:val="18"/>
              </w:rPr>
            </w:pPr>
            <w:r w:rsidRPr="001209CC">
              <w:rPr>
                <w:rFonts w:asciiTheme="minorHAnsi" w:hAnsiTheme="minorHAnsi" w:cstheme="minorHAnsi"/>
                <w:color w:val="000000"/>
                <w:sz w:val="18"/>
                <w:szCs w:val="18"/>
              </w:rPr>
              <w:t>Palyginamojo elektrodo įrengimas įrengiant KMK.</w:t>
            </w:r>
          </w:p>
        </w:tc>
        <w:tc>
          <w:tcPr>
            <w:tcW w:w="992" w:type="dxa"/>
            <w:tcBorders>
              <w:top w:val="nil"/>
              <w:left w:val="nil"/>
              <w:bottom w:val="single" w:sz="4" w:space="0" w:color="auto"/>
              <w:right w:val="single" w:sz="4" w:space="0" w:color="auto"/>
            </w:tcBorders>
            <w:vAlign w:val="center"/>
          </w:tcPr>
          <w:p w14:paraId="1E9C0B20" w14:textId="77777777" w:rsidR="00FC794D" w:rsidRPr="001209CC" w:rsidRDefault="00FC794D" w:rsidP="00FC794D">
            <w:pPr>
              <w:jc w:val="center"/>
              <w:rPr>
                <w:rFonts w:asciiTheme="minorHAnsi" w:hAnsiTheme="minorHAnsi" w:cstheme="minorHAnsi"/>
                <w:color w:val="000000"/>
                <w:sz w:val="18"/>
                <w:szCs w:val="18"/>
              </w:rPr>
            </w:pPr>
            <w:r w:rsidRPr="001209CC">
              <w:rPr>
                <w:rFonts w:asciiTheme="minorHAnsi" w:hAnsiTheme="minorHAnsi" w:cstheme="minorHAnsi"/>
                <w:color w:val="000000"/>
                <w:sz w:val="18"/>
                <w:szCs w:val="18"/>
              </w:rPr>
              <w:t>Kompl.</w:t>
            </w:r>
          </w:p>
        </w:tc>
        <w:tc>
          <w:tcPr>
            <w:tcW w:w="1134" w:type="dxa"/>
            <w:tcBorders>
              <w:top w:val="nil"/>
              <w:left w:val="nil"/>
              <w:bottom w:val="single" w:sz="4" w:space="0" w:color="auto"/>
              <w:right w:val="single" w:sz="4" w:space="0" w:color="auto"/>
            </w:tcBorders>
            <w:vAlign w:val="center"/>
          </w:tcPr>
          <w:p w14:paraId="6363896A" w14:textId="55626975" w:rsidR="00FC794D" w:rsidRPr="001209CC" w:rsidRDefault="00FC794D" w:rsidP="00FC794D">
            <w:pPr>
              <w:jc w:val="center"/>
              <w:rPr>
                <w:rFonts w:asciiTheme="minorHAnsi" w:hAnsiTheme="minorHAnsi" w:cstheme="minorHAnsi"/>
                <w:color w:val="000000"/>
                <w:sz w:val="18"/>
                <w:szCs w:val="18"/>
                <w:lang w:val="en-US"/>
              </w:rPr>
            </w:pPr>
            <w:r w:rsidRPr="001209CC">
              <w:rPr>
                <w:rFonts w:asciiTheme="minorHAnsi" w:hAnsiTheme="minorHAnsi" w:cstheme="minorHAnsi"/>
                <w:color w:val="000000"/>
                <w:sz w:val="18"/>
                <w:szCs w:val="18"/>
                <w:lang w:val="en-US"/>
              </w:rPr>
              <w:t>1</w:t>
            </w:r>
            <w:r w:rsidR="0095165B" w:rsidRPr="001209CC">
              <w:rPr>
                <w:rFonts w:asciiTheme="minorHAnsi" w:hAnsiTheme="minorHAnsi" w:cstheme="minorHAnsi"/>
                <w:color w:val="000000"/>
                <w:sz w:val="18"/>
                <w:szCs w:val="18"/>
                <w:lang w:val="en-US"/>
              </w:rPr>
              <w:t>0</w:t>
            </w:r>
          </w:p>
        </w:tc>
        <w:tc>
          <w:tcPr>
            <w:tcW w:w="3544" w:type="dxa"/>
            <w:gridSpan w:val="3"/>
            <w:tcBorders>
              <w:top w:val="nil"/>
              <w:left w:val="nil"/>
              <w:bottom w:val="single" w:sz="4" w:space="0" w:color="auto"/>
              <w:right w:val="single" w:sz="4" w:space="0" w:color="auto"/>
            </w:tcBorders>
            <w:vAlign w:val="center"/>
          </w:tcPr>
          <w:p w14:paraId="7C9B8996" w14:textId="77777777" w:rsidR="00FC794D" w:rsidRPr="001209CC" w:rsidRDefault="00FC794D" w:rsidP="00FC794D">
            <w:pPr>
              <w:jc w:val="center"/>
              <w:rPr>
                <w:rFonts w:asciiTheme="minorHAnsi" w:hAnsiTheme="minorHAnsi" w:cstheme="minorHAnsi"/>
                <w:color w:val="000000"/>
                <w:sz w:val="18"/>
                <w:szCs w:val="18"/>
              </w:rPr>
            </w:pPr>
            <w:r w:rsidRPr="001209CC">
              <w:rPr>
                <w:rFonts w:asciiTheme="minorHAnsi" w:hAnsiTheme="minorHAnsi" w:cstheme="minorHAnsi"/>
                <w:color w:val="FF0000"/>
                <w:sz w:val="18"/>
                <w:szCs w:val="18"/>
              </w:rPr>
              <w:t>Užpildyti</w:t>
            </w:r>
          </w:p>
        </w:tc>
      </w:tr>
      <w:tr w:rsidR="00FC794D" w:rsidRPr="001209CC" w14:paraId="21091959" w14:textId="77777777" w:rsidTr="00CE1BCF">
        <w:trPr>
          <w:trHeight w:val="282"/>
          <w:jc w:val="center"/>
        </w:trPr>
        <w:tc>
          <w:tcPr>
            <w:tcW w:w="568" w:type="dxa"/>
            <w:tcBorders>
              <w:top w:val="nil"/>
              <w:left w:val="single" w:sz="4" w:space="0" w:color="auto"/>
              <w:bottom w:val="single" w:sz="4" w:space="0" w:color="auto"/>
              <w:right w:val="single" w:sz="4" w:space="0" w:color="auto"/>
            </w:tcBorders>
            <w:shd w:val="clear" w:color="000000" w:fill="FFFFFF"/>
            <w:noWrap/>
            <w:vAlign w:val="center"/>
          </w:tcPr>
          <w:p w14:paraId="1B1450BA" w14:textId="656406A9" w:rsidR="00FC794D" w:rsidRPr="001209CC" w:rsidRDefault="00FC794D" w:rsidP="00FC794D">
            <w:pPr>
              <w:jc w:val="center"/>
              <w:rPr>
                <w:rFonts w:asciiTheme="minorHAnsi" w:hAnsiTheme="minorHAnsi" w:cstheme="minorHAnsi"/>
                <w:color w:val="000000"/>
                <w:sz w:val="18"/>
                <w:szCs w:val="18"/>
                <w:lang w:val="en-US"/>
              </w:rPr>
            </w:pPr>
            <w:r w:rsidRPr="001209CC">
              <w:rPr>
                <w:rFonts w:asciiTheme="minorHAnsi" w:hAnsiTheme="minorHAnsi" w:cstheme="minorHAnsi"/>
                <w:color w:val="000000"/>
                <w:sz w:val="18"/>
                <w:szCs w:val="18"/>
                <w:lang w:val="en-US"/>
              </w:rPr>
              <w:t>1</w:t>
            </w:r>
            <w:r w:rsidR="00517CCC" w:rsidRPr="001209CC">
              <w:rPr>
                <w:rFonts w:asciiTheme="minorHAnsi" w:hAnsiTheme="minorHAnsi" w:cstheme="minorHAnsi"/>
                <w:color w:val="000000"/>
                <w:sz w:val="18"/>
                <w:szCs w:val="18"/>
                <w:lang w:val="en-US"/>
              </w:rPr>
              <w:t>7.</w:t>
            </w:r>
          </w:p>
        </w:tc>
        <w:tc>
          <w:tcPr>
            <w:tcW w:w="4247" w:type="dxa"/>
            <w:tcBorders>
              <w:top w:val="nil"/>
              <w:left w:val="nil"/>
              <w:bottom w:val="single" w:sz="4" w:space="0" w:color="auto"/>
              <w:right w:val="single" w:sz="4" w:space="0" w:color="auto"/>
            </w:tcBorders>
            <w:vAlign w:val="center"/>
          </w:tcPr>
          <w:p w14:paraId="7569C0B7" w14:textId="77777777" w:rsidR="00FC794D" w:rsidRPr="001209CC" w:rsidRDefault="00FC794D" w:rsidP="00FC794D">
            <w:pPr>
              <w:rPr>
                <w:rFonts w:asciiTheme="minorHAnsi" w:hAnsiTheme="minorHAnsi" w:cstheme="minorHAnsi"/>
                <w:color w:val="000000"/>
                <w:sz w:val="18"/>
                <w:szCs w:val="18"/>
              </w:rPr>
            </w:pPr>
            <w:r w:rsidRPr="001209CC">
              <w:rPr>
                <w:rFonts w:asciiTheme="minorHAnsi" w:hAnsiTheme="minorHAnsi" w:cstheme="minorHAnsi"/>
                <w:color w:val="000000"/>
                <w:sz w:val="18"/>
                <w:szCs w:val="18"/>
              </w:rPr>
              <w:t>Poliarizacinio elektrodo įrengiamas įrengiant KMK.</w:t>
            </w:r>
          </w:p>
        </w:tc>
        <w:tc>
          <w:tcPr>
            <w:tcW w:w="992" w:type="dxa"/>
            <w:tcBorders>
              <w:top w:val="nil"/>
              <w:left w:val="nil"/>
              <w:bottom w:val="single" w:sz="4" w:space="0" w:color="auto"/>
              <w:right w:val="single" w:sz="4" w:space="0" w:color="auto"/>
            </w:tcBorders>
            <w:vAlign w:val="center"/>
          </w:tcPr>
          <w:p w14:paraId="751321D1" w14:textId="77777777" w:rsidR="00FC794D" w:rsidRPr="001209CC" w:rsidRDefault="00FC794D" w:rsidP="00FC794D">
            <w:pPr>
              <w:jc w:val="center"/>
              <w:rPr>
                <w:rFonts w:asciiTheme="minorHAnsi" w:hAnsiTheme="minorHAnsi" w:cstheme="minorHAnsi"/>
                <w:color w:val="000000"/>
                <w:sz w:val="18"/>
                <w:szCs w:val="18"/>
              </w:rPr>
            </w:pPr>
            <w:r w:rsidRPr="001209CC">
              <w:rPr>
                <w:rFonts w:asciiTheme="minorHAnsi" w:hAnsiTheme="minorHAnsi" w:cstheme="minorHAnsi"/>
                <w:color w:val="000000"/>
                <w:sz w:val="18"/>
                <w:szCs w:val="18"/>
              </w:rPr>
              <w:t>Kompl.</w:t>
            </w:r>
          </w:p>
        </w:tc>
        <w:tc>
          <w:tcPr>
            <w:tcW w:w="1134" w:type="dxa"/>
            <w:tcBorders>
              <w:top w:val="nil"/>
              <w:left w:val="nil"/>
              <w:bottom w:val="single" w:sz="4" w:space="0" w:color="auto"/>
              <w:right w:val="single" w:sz="4" w:space="0" w:color="auto"/>
            </w:tcBorders>
            <w:vAlign w:val="center"/>
          </w:tcPr>
          <w:p w14:paraId="7A053A25" w14:textId="4A5748E0" w:rsidR="00FC794D" w:rsidRPr="001209CC" w:rsidRDefault="00FC794D" w:rsidP="00FC794D">
            <w:pPr>
              <w:jc w:val="center"/>
              <w:rPr>
                <w:rFonts w:asciiTheme="minorHAnsi" w:hAnsiTheme="minorHAnsi" w:cstheme="minorHAnsi"/>
                <w:color w:val="000000"/>
                <w:sz w:val="18"/>
                <w:szCs w:val="18"/>
                <w:lang w:val="en-US"/>
              </w:rPr>
            </w:pPr>
            <w:r w:rsidRPr="001209CC">
              <w:rPr>
                <w:rFonts w:asciiTheme="minorHAnsi" w:hAnsiTheme="minorHAnsi" w:cstheme="minorHAnsi"/>
                <w:color w:val="000000"/>
                <w:sz w:val="18"/>
                <w:szCs w:val="18"/>
                <w:lang w:val="en-US"/>
              </w:rPr>
              <w:t>1</w:t>
            </w:r>
            <w:r w:rsidR="0095165B" w:rsidRPr="001209CC">
              <w:rPr>
                <w:rFonts w:asciiTheme="minorHAnsi" w:hAnsiTheme="minorHAnsi" w:cstheme="minorHAnsi"/>
                <w:color w:val="000000"/>
                <w:sz w:val="18"/>
                <w:szCs w:val="18"/>
                <w:lang w:val="en-US"/>
              </w:rPr>
              <w:t>0</w:t>
            </w:r>
          </w:p>
        </w:tc>
        <w:tc>
          <w:tcPr>
            <w:tcW w:w="3544" w:type="dxa"/>
            <w:gridSpan w:val="3"/>
            <w:tcBorders>
              <w:top w:val="nil"/>
              <w:left w:val="nil"/>
              <w:bottom w:val="single" w:sz="4" w:space="0" w:color="auto"/>
              <w:right w:val="single" w:sz="4" w:space="0" w:color="auto"/>
            </w:tcBorders>
            <w:vAlign w:val="center"/>
          </w:tcPr>
          <w:p w14:paraId="35949AF2" w14:textId="77777777" w:rsidR="00FC794D" w:rsidRPr="001209CC" w:rsidRDefault="00FC794D" w:rsidP="00FC794D">
            <w:pPr>
              <w:jc w:val="center"/>
              <w:rPr>
                <w:rFonts w:asciiTheme="minorHAnsi" w:hAnsiTheme="minorHAnsi" w:cstheme="minorHAnsi"/>
                <w:color w:val="000000"/>
                <w:sz w:val="18"/>
                <w:szCs w:val="18"/>
              </w:rPr>
            </w:pPr>
            <w:r w:rsidRPr="001209CC">
              <w:rPr>
                <w:rFonts w:asciiTheme="minorHAnsi" w:hAnsiTheme="minorHAnsi" w:cstheme="minorHAnsi"/>
                <w:color w:val="FF0000"/>
                <w:sz w:val="18"/>
                <w:szCs w:val="18"/>
              </w:rPr>
              <w:t>Užpildyti</w:t>
            </w:r>
          </w:p>
        </w:tc>
      </w:tr>
      <w:tr w:rsidR="00FC794D" w:rsidRPr="001209CC" w14:paraId="4B73C624" w14:textId="77777777" w:rsidTr="00CE1BCF">
        <w:trPr>
          <w:trHeight w:val="271"/>
          <w:jc w:val="center"/>
        </w:trPr>
        <w:tc>
          <w:tcPr>
            <w:tcW w:w="568" w:type="dxa"/>
            <w:tcBorders>
              <w:top w:val="nil"/>
              <w:left w:val="single" w:sz="4" w:space="0" w:color="auto"/>
              <w:bottom w:val="single" w:sz="4" w:space="0" w:color="auto"/>
              <w:right w:val="single" w:sz="4" w:space="0" w:color="auto"/>
            </w:tcBorders>
            <w:shd w:val="clear" w:color="000000" w:fill="FFFFFF"/>
            <w:noWrap/>
            <w:vAlign w:val="center"/>
            <w:hideMark/>
          </w:tcPr>
          <w:p w14:paraId="751E203A" w14:textId="37A4C1EA" w:rsidR="00FC794D" w:rsidRPr="001209CC" w:rsidRDefault="00FC794D" w:rsidP="00FC794D">
            <w:pPr>
              <w:jc w:val="center"/>
              <w:rPr>
                <w:rFonts w:asciiTheme="minorHAnsi" w:hAnsiTheme="minorHAnsi" w:cstheme="minorHAnsi"/>
                <w:color w:val="000000"/>
                <w:sz w:val="18"/>
                <w:szCs w:val="18"/>
              </w:rPr>
            </w:pPr>
            <w:r w:rsidRPr="001209CC">
              <w:rPr>
                <w:rFonts w:asciiTheme="minorHAnsi" w:hAnsiTheme="minorHAnsi" w:cstheme="minorHAnsi"/>
                <w:color w:val="000000"/>
                <w:sz w:val="18"/>
                <w:szCs w:val="18"/>
              </w:rPr>
              <w:t>1</w:t>
            </w:r>
            <w:r w:rsidR="00517CCC" w:rsidRPr="001209CC">
              <w:rPr>
                <w:rFonts w:asciiTheme="minorHAnsi" w:hAnsiTheme="minorHAnsi" w:cstheme="minorHAnsi"/>
                <w:color w:val="000000"/>
                <w:sz w:val="18"/>
                <w:szCs w:val="18"/>
              </w:rPr>
              <w:t>8.</w:t>
            </w:r>
          </w:p>
        </w:tc>
        <w:tc>
          <w:tcPr>
            <w:tcW w:w="4247" w:type="dxa"/>
            <w:tcBorders>
              <w:top w:val="nil"/>
              <w:left w:val="nil"/>
              <w:bottom w:val="single" w:sz="4" w:space="0" w:color="auto"/>
              <w:right w:val="single" w:sz="4" w:space="0" w:color="auto"/>
            </w:tcBorders>
            <w:vAlign w:val="center"/>
            <w:hideMark/>
          </w:tcPr>
          <w:p w14:paraId="1FC75A6B" w14:textId="77777777" w:rsidR="00FC794D" w:rsidRPr="001209CC" w:rsidRDefault="00FC794D" w:rsidP="00FC794D">
            <w:pPr>
              <w:rPr>
                <w:rFonts w:asciiTheme="minorHAnsi" w:hAnsiTheme="minorHAnsi" w:cstheme="minorHAnsi"/>
                <w:color w:val="000000"/>
                <w:sz w:val="18"/>
                <w:szCs w:val="18"/>
              </w:rPr>
            </w:pPr>
            <w:r w:rsidRPr="001209CC">
              <w:rPr>
                <w:rFonts w:asciiTheme="minorHAnsi" w:hAnsiTheme="minorHAnsi" w:cstheme="minorHAnsi"/>
                <w:color w:val="000000"/>
                <w:sz w:val="18"/>
                <w:szCs w:val="18"/>
              </w:rPr>
              <w:t>Geodezinės nuotraukos parengimas.</w:t>
            </w:r>
          </w:p>
        </w:tc>
        <w:tc>
          <w:tcPr>
            <w:tcW w:w="992" w:type="dxa"/>
            <w:tcBorders>
              <w:top w:val="nil"/>
              <w:left w:val="nil"/>
              <w:bottom w:val="single" w:sz="4" w:space="0" w:color="auto"/>
              <w:right w:val="single" w:sz="4" w:space="0" w:color="auto"/>
            </w:tcBorders>
            <w:vAlign w:val="center"/>
            <w:hideMark/>
          </w:tcPr>
          <w:p w14:paraId="3DE46C66" w14:textId="77777777" w:rsidR="00FC794D" w:rsidRPr="001209CC" w:rsidRDefault="00FC794D" w:rsidP="00FC794D">
            <w:pPr>
              <w:jc w:val="center"/>
              <w:rPr>
                <w:rFonts w:asciiTheme="minorHAnsi" w:hAnsiTheme="minorHAnsi" w:cstheme="minorHAnsi"/>
                <w:color w:val="000000"/>
                <w:sz w:val="18"/>
                <w:szCs w:val="18"/>
              </w:rPr>
            </w:pPr>
            <w:r w:rsidRPr="001209CC">
              <w:rPr>
                <w:rFonts w:asciiTheme="minorHAnsi" w:hAnsiTheme="minorHAnsi" w:cstheme="minorHAnsi"/>
                <w:color w:val="000000"/>
                <w:sz w:val="18"/>
                <w:szCs w:val="18"/>
              </w:rPr>
              <w:t>Kompl.</w:t>
            </w:r>
          </w:p>
        </w:tc>
        <w:tc>
          <w:tcPr>
            <w:tcW w:w="1134" w:type="dxa"/>
            <w:tcBorders>
              <w:top w:val="nil"/>
              <w:left w:val="nil"/>
              <w:bottom w:val="single" w:sz="4" w:space="0" w:color="auto"/>
              <w:right w:val="single" w:sz="4" w:space="0" w:color="auto"/>
            </w:tcBorders>
            <w:vAlign w:val="center"/>
            <w:hideMark/>
          </w:tcPr>
          <w:p w14:paraId="7F1F615D" w14:textId="5B4C57E0" w:rsidR="00FC794D" w:rsidRPr="001209CC" w:rsidRDefault="00517CCC" w:rsidP="00FC794D">
            <w:pPr>
              <w:jc w:val="center"/>
              <w:rPr>
                <w:rFonts w:asciiTheme="minorHAnsi" w:hAnsiTheme="minorHAnsi" w:cstheme="minorHAnsi"/>
                <w:color w:val="000000"/>
                <w:sz w:val="18"/>
                <w:szCs w:val="18"/>
              </w:rPr>
            </w:pPr>
            <w:r w:rsidRPr="001209CC">
              <w:rPr>
                <w:rFonts w:asciiTheme="minorHAnsi" w:hAnsiTheme="minorHAnsi" w:cstheme="minorHAnsi"/>
                <w:color w:val="000000"/>
                <w:sz w:val="18"/>
                <w:szCs w:val="18"/>
              </w:rPr>
              <w:t>318</w:t>
            </w:r>
          </w:p>
        </w:tc>
        <w:tc>
          <w:tcPr>
            <w:tcW w:w="3544" w:type="dxa"/>
            <w:gridSpan w:val="3"/>
            <w:tcBorders>
              <w:top w:val="nil"/>
              <w:left w:val="nil"/>
              <w:bottom w:val="single" w:sz="4" w:space="0" w:color="auto"/>
              <w:right w:val="single" w:sz="4" w:space="0" w:color="auto"/>
            </w:tcBorders>
            <w:vAlign w:val="center"/>
            <w:hideMark/>
          </w:tcPr>
          <w:p w14:paraId="71E72498" w14:textId="77777777" w:rsidR="00FC794D" w:rsidRPr="001209CC" w:rsidRDefault="00FC794D" w:rsidP="00FC794D">
            <w:pPr>
              <w:jc w:val="center"/>
              <w:rPr>
                <w:rFonts w:asciiTheme="minorHAnsi" w:hAnsiTheme="minorHAnsi" w:cstheme="minorHAnsi"/>
                <w:color w:val="000000"/>
                <w:sz w:val="18"/>
                <w:szCs w:val="18"/>
              </w:rPr>
            </w:pPr>
            <w:r w:rsidRPr="001209CC">
              <w:rPr>
                <w:rFonts w:asciiTheme="minorHAnsi" w:hAnsiTheme="minorHAnsi" w:cstheme="minorHAnsi"/>
                <w:color w:val="FF0000"/>
                <w:sz w:val="18"/>
                <w:szCs w:val="18"/>
              </w:rPr>
              <w:t>Užpildyti</w:t>
            </w:r>
          </w:p>
        </w:tc>
      </w:tr>
      <w:tr w:rsidR="00FC794D" w:rsidRPr="001209CC" w14:paraId="027E5505" w14:textId="77777777" w:rsidTr="00CE1BCF">
        <w:trPr>
          <w:trHeight w:val="238"/>
          <w:jc w:val="center"/>
        </w:trPr>
        <w:tc>
          <w:tcPr>
            <w:tcW w:w="6941" w:type="dxa"/>
            <w:gridSpan w:val="4"/>
            <w:tcBorders>
              <w:top w:val="single" w:sz="4" w:space="0" w:color="auto"/>
              <w:left w:val="single" w:sz="4" w:space="0" w:color="auto"/>
              <w:bottom w:val="single" w:sz="4" w:space="0" w:color="auto"/>
              <w:right w:val="single" w:sz="4" w:space="0" w:color="auto"/>
            </w:tcBorders>
            <w:shd w:val="clear" w:color="000000" w:fill="FFFFFF"/>
            <w:noWrap/>
          </w:tcPr>
          <w:p w14:paraId="338534B6" w14:textId="77777777" w:rsidR="00FC794D" w:rsidRPr="001209CC" w:rsidRDefault="00FC794D" w:rsidP="00FC794D">
            <w:pPr>
              <w:jc w:val="right"/>
              <w:rPr>
                <w:rFonts w:asciiTheme="minorHAnsi" w:hAnsiTheme="minorHAnsi" w:cstheme="minorHAnsi"/>
                <w:color w:val="000000"/>
                <w:sz w:val="18"/>
                <w:szCs w:val="18"/>
              </w:rPr>
            </w:pPr>
            <w:r w:rsidRPr="001209CC">
              <w:rPr>
                <w:rFonts w:asciiTheme="minorHAnsi" w:hAnsiTheme="minorHAnsi" w:cstheme="minorHAnsi"/>
                <w:b/>
                <w:bCs/>
                <w:sz w:val="18"/>
                <w:szCs w:val="18"/>
              </w:rPr>
              <w:t>Bendra įkainių suma EUR be PVM</w:t>
            </w:r>
          </w:p>
        </w:tc>
        <w:tc>
          <w:tcPr>
            <w:tcW w:w="3544" w:type="dxa"/>
            <w:gridSpan w:val="3"/>
            <w:tcBorders>
              <w:top w:val="single" w:sz="4" w:space="0" w:color="auto"/>
              <w:left w:val="nil"/>
              <w:bottom w:val="single" w:sz="4" w:space="0" w:color="auto"/>
              <w:right w:val="single" w:sz="4" w:space="0" w:color="auto"/>
            </w:tcBorders>
          </w:tcPr>
          <w:p w14:paraId="1843F799" w14:textId="77777777" w:rsidR="00FC794D" w:rsidRPr="001209CC" w:rsidRDefault="00FC794D" w:rsidP="00FC794D">
            <w:pPr>
              <w:jc w:val="center"/>
              <w:rPr>
                <w:rFonts w:asciiTheme="minorHAnsi" w:hAnsiTheme="minorHAnsi" w:cstheme="minorHAnsi"/>
                <w:color w:val="000000"/>
                <w:sz w:val="18"/>
                <w:szCs w:val="18"/>
              </w:rPr>
            </w:pPr>
            <w:r w:rsidRPr="001209CC">
              <w:rPr>
                <w:rFonts w:asciiTheme="minorHAnsi" w:hAnsiTheme="minorHAnsi" w:cstheme="minorHAnsi"/>
                <w:color w:val="FF0000"/>
                <w:sz w:val="18"/>
                <w:szCs w:val="18"/>
              </w:rPr>
              <w:t>Užpildyti</w:t>
            </w:r>
          </w:p>
        </w:tc>
      </w:tr>
      <w:tr w:rsidR="00FC794D" w:rsidRPr="001209CC" w14:paraId="78E863D5" w14:textId="77777777" w:rsidTr="00CE1BCF">
        <w:trPr>
          <w:trHeight w:val="218"/>
          <w:jc w:val="center"/>
        </w:trPr>
        <w:tc>
          <w:tcPr>
            <w:tcW w:w="6941" w:type="dxa"/>
            <w:gridSpan w:val="4"/>
            <w:tcBorders>
              <w:top w:val="single" w:sz="4" w:space="0" w:color="auto"/>
              <w:left w:val="single" w:sz="4" w:space="0" w:color="auto"/>
              <w:bottom w:val="single" w:sz="4" w:space="0" w:color="auto"/>
              <w:right w:val="single" w:sz="4" w:space="0" w:color="auto"/>
            </w:tcBorders>
            <w:shd w:val="clear" w:color="000000" w:fill="FFFFFF"/>
            <w:noWrap/>
          </w:tcPr>
          <w:p w14:paraId="43904947" w14:textId="77777777" w:rsidR="00FC794D" w:rsidRPr="001209CC" w:rsidRDefault="00FC794D" w:rsidP="00FC794D">
            <w:pPr>
              <w:jc w:val="right"/>
              <w:rPr>
                <w:rFonts w:asciiTheme="minorHAnsi" w:hAnsiTheme="minorHAnsi" w:cstheme="minorHAnsi"/>
                <w:color w:val="000000"/>
                <w:sz w:val="18"/>
                <w:szCs w:val="18"/>
              </w:rPr>
            </w:pPr>
            <w:r w:rsidRPr="001209CC">
              <w:rPr>
                <w:rFonts w:asciiTheme="minorHAnsi" w:hAnsiTheme="minorHAnsi" w:cstheme="minorHAnsi"/>
                <w:b/>
                <w:bCs/>
                <w:sz w:val="18"/>
                <w:szCs w:val="18"/>
              </w:rPr>
              <w:t>PVM</w:t>
            </w:r>
          </w:p>
        </w:tc>
        <w:tc>
          <w:tcPr>
            <w:tcW w:w="3544" w:type="dxa"/>
            <w:gridSpan w:val="3"/>
            <w:tcBorders>
              <w:top w:val="single" w:sz="4" w:space="0" w:color="auto"/>
              <w:left w:val="nil"/>
              <w:bottom w:val="single" w:sz="4" w:space="0" w:color="auto"/>
              <w:right w:val="single" w:sz="4" w:space="0" w:color="auto"/>
            </w:tcBorders>
          </w:tcPr>
          <w:p w14:paraId="115805EF" w14:textId="77777777" w:rsidR="00FC794D" w:rsidRPr="001209CC" w:rsidRDefault="00FC794D" w:rsidP="00FC794D">
            <w:pPr>
              <w:jc w:val="center"/>
              <w:rPr>
                <w:rFonts w:asciiTheme="minorHAnsi" w:hAnsiTheme="minorHAnsi" w:cstheme="minorHAnsi"/>
                <w:color w:val="000000"/>
                <w:sz w:val="18"/>
                <w:szCs w:val="18"/>
              </w:rPr>
            </w:pPr>
            <w:r w:rsidRPr="001209CC">
              <w:rPr>
                <w:rFonts w:asciiTheme="minorHAnsi" w:hAnsiTheme="minorHAnsi" w:cstheme="minorHAnsi"/>
                <w:color w:val="FF0000"/>
                <w:sz w:val="18"/>
                <w:szCs w:val="18"/>
              </w:rPr>
              <w:t>Užpildyti</w:t>
            </w:r>
          </w:p>
        </w:tc>
      </w:tr>
      <w:tr w:rsidR="00FC794D" w:rsidRPr="001209CC" w14:paraId="1FA6D571" w14:textId="77777777" w:rsidTr="00CE1BCF">
        <w:trPr>
          <w:trHeight w:val="212"/>
          <w:jc w:val="center"/>
        </w:trPr>
        <w:tc>
          <w:tcPr>
            <w:tcW w:w="6941" w:type="dxa"/>
            <w:gridSpan w:val="4"/>
            <w:tcBorders>
              <w:top w:val="single" w:sz="4" w:space="0" w:color="auto"/>
              <w:left w:val="single" w:sz="4" w:space="0" w:color="auto"/>
              <w:bottom w:val="single" w:sz="4" w:space="0" w:color="auto"/>
              <w:right w:val="single" w:sz="4" w:space="0" w:color="auto"/>
            </w:tcBorders>
            <w:shd w:val="clear" w:color="000000" w:fill="FFFFFF"/>
            <w:noWrap/>
          </w:tcPr>
          <w:p w14:paraId="064AE38F" w14:textId="77777777" w:rsidR="00FC794D" w:rsidRPr="001209CC" w:rsidRDefault="00FC794D" w:rsidP="00FC794D">
            <w:pPr>
              <w:jc w:val="right"/>
              <w:rPr>
                <w:rFonts w:asciiTheme="minorHAnsi" w:hAnsiTheme="minorHAnsi" w:cstheme="minorHAnsi"/>
                <w:color w:val="000000"/>
                <w:sz w:val="18"/>
                <w:szCs w:val="18"/>
              </w:rPr>
            </w:pPr>
            <w:r w:rsidRPr="001209CC">
              <w:rPr>
                <w:rFonts w:asciiTheme="minorHAnsi" w:hAnsiTheme="minorHAnsi" w:cstheme="minorHAnsi"/>
                <w:b/>
                <w:bCs/>
                <w:sz w:val="18"/>
                <w:szCs w:val="18"/>
              </w:rPr>
              <w:t>Bendra įkainių suma EUR su PVM</w:t>
            </w:r>
            <w:r w:rsidRPr="001209CC">
              <w:rPr>
                <w:rFonts w:asciiTheme="minorHAnsi" w:hAnsiTheme="minorHAnsi" w:cstheme="minorHAnsi"/>
                <w:sz w:val="18"/>
                <w:szCs w:val="18"/>
              </w:rPr>
              <w:t> </w:t>
            </w:r>
          </w:p>
        </w:tc>
        <w:tc>
          <w:tcPr>
            <w:tcW w:w="3544" w:type="dxa"/>
            <w:gridSpan w:val="3"/>
            <w:tcBorders>
              <w:top w:val="single" w:sz="4" w:space="0" w:color="auto"/>
              <w:left w:val="nil"/>
              <w:bottom w:val="single" w:sz="4" w:space="0" w:color="auto"/>
              <w:right w:val="single" w:sz="4" w:space="0" w:color="auto"/>
            </w:tcBorders>
          </w:tcPr>
          <w:p w14:paraId="02089E20" w14:textId="77777777" w:rsidR="00FC794D" w:rsidRPr="001209CC" w:rsidRDefault="00FC794D" w:rsidP="00FC794D">
            <w:pPr>
              <w:jc w:val="center"/>
              <w:rPr>
                <w:rFonts w:asciiTheme="minorHAnsi" w:hAnsiTheme="minorHAnsi" w:cstheme="minorHAnsi"/>
                <w:color w:val="000000"/>
                <w:sz w:val="18"/>
                <w:szCs w:val="18"/>
              </w:rPr>
            </w:pPr>
            <w:r w:rsidRPr="001209CC">
              <w:rPr>
                <w:rFonts w:asciiTheme="minorHAnsi" w:hAnsiTheme="minorHAnsi" w:cstheme="minorHAnsi"/>
                <w:color w:val="FF0000"/>
                <w:sz w:val="18"/>
                <w:szCs w:val="18"/>
              </w:rPr>
              <w:t>Užpildyti</w:t>
            </w:r>
          </w:p>
        </w:tc>
      </w:tr>
    </w:tbl>
    <w:p w14:paraId="33B0D394" w14:textId="77777777" w:rsidR="00DB36F5" w:rsidRPr="001209CC" w:rsidRDefault="00DB36F5" w:rsidP="00DB36F5">
      <w:pPr>
        <w:ind w:right="630"/>
        <w:rPr>
          <w:rFonts w:asciiTheme="minorHAnsi" w:hAnsiTheme="minorHAnsi" w:cstheme="minorHAnsi"/>
          <w:b/>
          <w:bCs/>
        </w:rPr>
      </w:pPr>
    </w:p>
    <w:p w14:paraId="3E56C290" w14:textId="794EC1C7" w:rsidR="00DB36F5" w:rsidRPr="00526D3C" w:rsidRDefault="00DB36F5" w:rsidP="00DB36F5">
      <w:pPr>
        <w:ind w:right="630"/>
        <w:rPr>
          <w:rFonts w:asciiTheme="minorHAnsi" w:hAnsiTheme="minorHAnsi" w:cstheme="minorHAnsi"/>
          <w:b/>
          <w:bCs/>
          <w:sz w:val="22"/>
          <w:szCs w:val="22"/>
        </w:rPr>
      </w:pPr>
      <w:r w:rsidRPr="00526D3C">
        <w:rPr>
          <w:rFonts w:asciiTheme="minorHAnsi" w:hAnsiTheme="minorHAnsi" w:cstheme="minorHAnsi"/>
          <w:b/>
          <w:bCs/>
          <w:sz w:val="22"/>
          <w:szCs w:val="22"/>
        </w:rPr>
        <w:t xml:space="preserve">Lentelė Nr.2 perkamų paslaugų </w:t>
      </w:r>
      <w:r w:rsidR="00F224E1" w:rsidRPr="00526D3C">
        <w:rPr>
          <w:rFonts w:asciiTheme="minorHAnsi" w:hAnsiTheme="minorHAnsi" w:cstheme="minorHAnsi"/>
          <w:b/>
          <w:bCs/>
          <w:sz w:val="22"/>
          <w:szCs w:val="22"/>
        </w:rPr>
        <w:t>įkainiai perkami pagal poreikį*:</w:t>
      </w:r>
    </w:p>
    <w:tbl>
      <w:tblPr>
        <w:tblW w:w="10315" w:type="dxa"/>
        <w:tblInd w:w="-57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67"/>
        <w:gridCol w:w="5812"/>
        <w:gridCol w:w="1134"/>
        <w:gridCol w:w="2802"/>
      </w:tblGrid>
      <w:tr w:rsidR="001209CC" w:rsidRPr="009C571F" w14:paraId="048E2BF2" w14:textId="77777777" w:rsidTr="004A7C86">
        <w:trPr>
          <w:trHeight w:val="290"/>
        </w:trPr>
        <w:tc>
          <w:tcPr>
            <w:tcW w:w="567" w:type="dxa"/>
            <w:tcBorders>
              <w:top w:val="single" w:sz="6" w:space="0" w:color="auto"/>
              <w:left w:val="single" w:sz="6" w:space="0" w:color="auto"/>
              <w:bottom w:val="single" w:sz="6" w:space="0" w:color="auto"/>
              <w:right w:val="single" w:sz="6" w:space="0" w:color="auto"/>
            </w:tcBorders>
            <w:hideMark/>
          </w:tcPr>
          <w:p w14:paraId="0F78D98D" w14:textId="77777777" w:rsidR="001209CC" w:rsidRPr="009C571F" w:rsidRDefault="001209CC" w:rsidP="00B5245B">
            <w:pPr>
              <w:jc w:val="center"/>
              <w:textAlignment w:val="baseline"/>
              <w:rPr>
                <w:rFonts w:asciiTheme="minorHAnsi" w:hAnsiTheme="minorHAnsi" w:cstheme="minorHAnsi"/>
                <w:sz w:val="20"/>
                <w:szCs w:val="20"/>
                <w:lang w:eastAsia="lt-LT"/>
              </w:rPr>
            </w:pPr>
            <w:r w:rsidRPr="009C571F">
              <w:rPr>
                <w:rFonts w:asciiTheme="minorHAnsi" w:hAnsiTheme="minorHAnsi" w:cstheme="minorHAnsi"/>
                <w:b/>
                <w:bCs/>
                <w:sz w:val="20"/>
                <w:szCs w:val="20"/>
                <w:lang w:eastAsia="lt-LT"/>
              </w:rPr>
              <w:t>Eil.</w:t>
            </w:r>
          </w:p>
          <w:p w14:paraId="2A3EB7F0" w14:textId="77777777" w:rsidR="001209CC" w:rsidRPr="009C571F" w:rsidRDefault="001209CC" w:rsidP="00B5245B">
            <w:pPr>
              <w:jc w:val="center"/>
              <w:textAlignment w:val="baseline"/>
              <w:rPr>
                <w:rFonts w:asciiTheme="minorHAnsi" w:hAnsiTheme="minorHAnsi" w:cstheme="minorHAnsi"/>
                <w:sz w:val="20"/>
                <w:szCs w:val="20"/>
                <w:lang w:eastAsia="lt-LT"/>
              </w:rPr>
            </w:pPr>
            <w:r w:rsidRPr="009C571F">
              <w:rPr>
                <w:rFonts w:asciiTheme="minorHAnsi" w:hAnsiTheme="minorHAnsi" w:cstheme="minorHAnsi"/>
                <w:b/>
                <w:bCs/>
                <w:sz w:val="20"/>
                <w:szCs w:val="20"/>
                <w:lang w:eastAsia="lt-LT"/>
              </w:rPr>
              <w:t>Nr.</w:t>
            </w:r>
          </w:p>
        </w:tc>
        <w:tc>
          <w:tcPr>
            <w:tcW w:w="5812" w:type="dxa"/>
            <w:tcBorders>
              <w:top w:val="single" w:sz="6" w:space="0" w:color="auto"/>
              <w:left w:val="single" w:sz="6" w:space="0" w:color="auto"/>
              <w:bottom w:val="single" w:sz="6" w:space="0" w:color="auto"/>
              <w:right w:val="single" w:sz="6" w:space="0" w:color="auto"/>
            </w:tcBorders>
            <w:hideMark/>
          </w:tcPr>
          <w:p w14:paraId="43233121" w14:textId="77777777" w:rsidR="001209CC" w:rsidRPr="009C571F" w:rsidRDefault="001209CC" w:rsidP="00B5245B">
            <w:pPr>
              <w:jc w:val="center"/>
              <w:textAlignment w:val="baseline"/>
              <w:rPr>
                <w:rFonts w:asciiTheme="minorHAnsi" w:hAnsiTheme="minorHAnsi" w:cstheme="minorHAnsi"/>
                <w:sz w:val="20"/>
                <w:szCs w:val="20"/>
                <w:lang w:eastAsia="lt-LT"/>
              </w:rPr>
            </w:pPr>
            <w:r w:rsidRPr="009C571F">
              <w:rPr>
                <w:rFonts w:asciiTheme="minorHAnsi" w:hAnsiTheme="minorHAnsi" w:cstheme="minorHAnsi"/>
                <w:b/>
                <w:bCs/>
                <w:sz w:val="20"/>
                <w:szCs w:val="20"/>
                <w:lang w:eastAsia="lt-LT"/>
              </w:rPr>
              <w:t>Pirkimo objekto ir/arba jos dedamųjų pavadinimas</w:t>
            </w:r>
            <w:r w:rsidRPr="009C571F">
              <w:rPr>
                <w:rFonts w:asciiTheme="minorHAnsi" w:hAnsiTheme="minorHAnsi" w:cstheme="minorHAnsi"/>
                <w:sz w:val="20"/>
                <w:szCs w:val="20"/>
                <w:lang w:eastAsia="lt-LT"/>
              </w:rPr>
              <w:t> </w:t>
            </w:r>
          </w:p>
        </w:tc>
        <w:tc>
          <w:tcPr>
            <w:tcW w:w="1134" w:type="dxa"/>
            <w:tcBorders>
              <w:top w:val="single" w:sz="6" w:space="0" w:color="auto"/>
              <w:left w:val="single" w:sz="6" w:space="0" w:color="auto"/>
              <w:bottom w:val="single" w:sz="6" w:space="0" w:color="auto"/>
              <w:right w:val="single" w:sz="6" w:space="0" w:color="auto"/>
            </w:tcBorders>
            <w:hideMark/>
          </w:tcPr>
          <w:p w14:paraId="382088A5" w14:textId="77777777" w:rsidR="001209CC" w:rsidRPr="009C571F" w:rsidRDefault="001209CC" w:rsidP="00B5245B">
            <w:pPr>
              <w:jc w:val="center"/>
              <w:textAlignment w:val="baseline"/>
              <w:rPr>
                <w:rFonts w:asciiTheme="minorHAnsi" w:hAnsiTheme="minorHAnsi" w:cstheme="minorHAnsi"/>
                <w:sz w:val="20"/>
                <w:szCs w:val="20"/>
                <w:lang w:eastAsia="lt-LT"/>
              </w:rPr>
            </w:pPr>
            <w:r w:rsidRPr="009C571F">
              <w:rPr>
                <w:rFonts w:asciiTheme="minorHAnsi" w:hAnsiTheme="minorHAnsi" w:cstheme="minorHAnsi"/>
                <w:b/>
                <w:bCs/>
                <w:sz w:val="20"/>
                <w:szCs w:val="20"/>
                <w:lang w:eastAsia="lt-LT"/>
              </w:rPr>
              <w:t>Mato </w:t>
            </w:r>
            <w:r w:rsidRPr="009C571F">
              <w:rPr>
                <w:rFonts w:asciiTheme="minorHAnsi" w:hAnsiTheme="minorHAnsi" w:cstheme="minorHAnsi"/>
                <w:sz w:val="20"/>
                <w:szCs w:val="20"/>
                <w:lang w:eastAsia="lt-LT"/>
              </w:rPr>
              <w:t> </w:t>
            </w:r>
          </w:p>
          <w:p w14:paraId="5326EA9F" w14:textId="77777777" w:rsidR="001209CC" w:rsidRPr="009C571F" w:rsidRDefault="001209CC" w:rsidP="00B5245B">
            <w:pPr>
              <w:jc w:val="center"/>
              <w:textAlignment w:val="baseline"/>
              <w:rPr>
                <w:rFonts w:asciiTheme="minorHAnsi" w:hAnsiTheme="minorHAnsi" w:cstheme="minorHAnsi"/>
                <w:sz w:val="20"/>
                <w:szCs w:val="20"/>
                <w:lang w:eastAsia="lt-LT"/>
              </w:rPr>
            </w:pPr>
            <w:r w:rsidRPr="009C571F">
              <w:rPr>
                <w:rFonts w:asciiTheme="minorHAnsi" w:hAnsiTheme="minorHAnsi" w:cstheme="minorHAnsi"/>
                <w:b/>
                <w:bCs/>
                <w:sz w:val="20"/>
                <w:szCs w:val="20"/>
                <w:lang w:eastAsia="lt-LT"/>
              </w:rPr>
              <w:t>vienetas</w:t>
            </w:r>
            <w:r w:rsidRPr="009C571F">
              <w:rPr>
                <w:rFonts w:asciiTheme="minorHAnsi" w:hAnsiTheme="minorHAnsi" w:cstheme="minorHAnsi"/>
                <w:sz w:val="20"/>
                <w:szCs w:val="20"/>
                <w:lang w:eastAsia="lt-LT"/>
              </w:rPr>
              <w:t> </w:t>
            </w:r>
          </w:p>
        </w:tc>
        <w:tc>
          <w:tcPr>
            <w:tcW w:w="2802" w:type="dxa"/>
            <w:tcBorders>
              <w:top w:val="single" w:sz="6" w:space="0" w:color="auto"/>
              <w:left w:val="single" w:sz="6" w:space="0" w:color="auto"/>
              <w:bottom w:val="single" w:sz="6" w:space="0" w:color="auto"/>
              <w:right w:val="single" w:sz="6" w:space="0" w:color="auto"/>
            </w:tcBorders>
            <w:hideMark/>
          </w:tcPr>
          <w:p w14:paraId="1703B6F2" w14:textId="77777777" w:rsidR="001209CC" w:rsidRPr="009C571F" w:rsidRDefault="001209CC" w:rsidP="00B5245B">
            <w:pPr>
              <w:ind w:left="113" w:right="113"/>
              <w:jc w:val="center"/>
              <w:textAlignment w:val="baseline"/>
              <w:rPr>
                <w:rFonts w:asciiTheme="minorHAnsi" w:hAnsiTheme="minorHAnsi" w:cstheme="minorHAnsi"/>
                <w:sz w:val="20"/>
                <w:szCs w:val="20"/>
                <w:lang w:eastAsia="lt-LT"/>
              </w:rPr>
            </w:pPr>
            <w:r w:rsidRPr="009C571F">
              <w:rPr>
                <w:rFonts w:asciiTheme="minorHAnsi" w:hAnsiTheme="minorHAnsi" w:cstheme="minorHAnsi"/>
                <w:b/>
                <w:bCs/>
                <w:sz w:val="20"/>
                <w:szCs w:val="20"/>
                <w:lang w:eastAsia="lt-LT"/>
              </w:rPr>
              <w:t>Įkainis už mato vienetą Eur be PVM</w:t>
            </w:r>
            <w:r w:rsidRPr="009C571F">
              <w:rPr>
                <w:rFonts w:asciiTheme="minorHAnsi" w:hAnsiTheme="minorHAnsi" w:cstheme="minorHAnsi"/>
                <w:sz w:val="20"/>
                <w:szCs w:val="20"/>
                <w:lang w:eastAsia="lt-LT"/>
              </w:rPr>
              <w:t> </w:t>
            </w:r>
          </w:p>
        </w:tc>
      </w:tr>
      <w:tr w:rsidR="001209CC" w:rsidRPr="009C571F" w14:paraId="7ACFDD6B" w14:textId="77777777" w:rsidTr="004A7C86">
        <w:trPr>
          <w:trHeight w:val="290"/>
        </w:trPr>
        <w:tc>
          <w:tcPr>
            <w:tcW w:w="567" w:type="dxa"/>
            <w:tcBorders>
              <w:top w:val="single" w:sz="6" w:space="0" w:color="auto"/>
              <w:left w:val="single" w:sz="6" w:space="0" w:color="auto"/>
              <w:bottom w:val="single" w:sz="6" w:space="0" w:color="auto"/>
              <w:right w:val="single" w:sz="6" w:space="0" w:color="auto"/>
            </w:tcBorders>
          </w:tcPr>
          <w:p w14:paraId="5D38A812" w14:textId="77777777" w:rsidR="001209CC" w:rsidRPr="009C571F" w:rsidRDefault="001209CC" w:rsidP="001209CC">
            <w:pPr>
              <w:jc w:val="center"/>
              <w:textAlignment w:val="baseline"/>
              <w:rPr>
                <w:rFonts w:asciiTheme="minorHAnsi" w:hAnsiTheme="minorHAnsi" w:cstheme="minorHAnsi"/>
                <w:sz w:val="20"/>
                <w:szCs w:val="20"/>
                <w:lang w:val="en-US" w:eastAsia="lt-LT"/>
              </w:rPr>
            </w:pPr>
            <w:r w:rsidRPr="009C571F">
              <w:rPr>
                <w:rFonts w:asciiTheme="minorHAnsi" w:hAnsiTheme="minorHAnsi" w:cstheme="minorHAnsi"/>
                <w:sz w:val="20"/>
                <w:szCs w:val="20"/>
                <w:lang w:val="en-US" w:eastAsia="lt-LT"/>
              </w:rPr>
              <w:t>1..</w:t>
            </w:r>
          </w:p>
        </w:tc>
        <w:tc>
          <w:tcPr>
            <w:tcW w:w="5812" w:type="dxa"/>
            <w:tcBorders>
              <w:top w:val="single" w:sz="6" w:space="0" w:color="auto"/>
              <w:left w:val="single" w:sz="6" w:space="0" w:color="auto"/>
              <w:bottom w:val="single" w:sz="6" w:space="0" w:color="auto"/>
              <w:right w:val="single" w:sz="6" w:space="0" w:color="auto"/>
            </w:tcBorders>
          </w:tcPr>
          <w:p w14:paraId="6194AD7A" w14:textId="77777777" w:rsidR="001209CC" w:rsidRPr="009C571F" w:rsidRDefault="001209CC" w:rsidP="001209CC">
            <w:pPr>
              <w:ind w:left="170" w:right="170"/>
              <w:jc w:val="both"/>
              <w:textAlignment w:val="baseline"/>
              <w:rPr>
                <w:rFonts w:asciiTheme="minorHAnsi" w:hAnsiTheme="minorHAnsi" w:cstheme="minorHAnsi"/>
                <w:sz w:val="20"/>
                <w:szCs w:val="20"/>
                <w:lang w:eastAsia="lt-LT"/>
              </w:rPr>
            </w:pPr>
            <w:r w:rsidRPr="009C571F">
              <w:rPr>
                <w:rFonts w:asciiTheme="minorHAnsi" w:hAnsiTheme="minorHAnsi" w:cstheme="minorHAnsi"/>
                <w:sz w:val="20"/>
                <w:szCs w:val="20"/>
                <w:lang w:eastAsia="lt-LT"/>
              </w:rPr>
              <w:t>Žemės sklypo su nustatytu (-ais) servitutu (-ais) plano parengimas. Dokumentų pateikimo forma: originalas (dok. parengimas) ir skaitmeninė kopija (pdf.).</w:t>
            </w:r>
          </w:p>
        </w:tc>
        <w:tc>
          <w:tcPr>
            <w:tcW w:w="1134" w:type="dxa"/>
            <w:tcBorders>
              <w:top w:val="single" w:sz="6" w:space="0" w:color="auto"/>
              <w:left w:val="single" w:sz="6" w:space="0" w:color="auto"/>
              <w:bottom w:val="single" w:sz="6" w:space="0" w:color="auto"/>
              <w:right w:val="single" w:sz="6" w:space="0" w:color="auto"/>
            </w:tcBorders>
          </w:tcPr>
          <w:p w14:paraId="1FD01397" w14:textId="77777777" w:rsidR="001209CC" w:rsidRPr="009C571F" w:rsidRDefault="001209CC" w:rsidP="001209CC">
            <w:pPr>
              <w:jc w:val="center"/>
              <w:textAlignment w:val="baseline"/>
              <w:rPr>
                <w:rFonts w:asciiTheme="minorHAnsi" w:hAnsiTheme="minorHAnsi" w:cstheme="minorHAnsi"/>
                <w:sz w:val="20"/>
                <w:szCs w:val="20"/>
                <w:lang w:eastAsia="lt-LT"/>
              </w:rPr>
            </w:pPr>
            <w:r w:rsidRPr="009C571F">
              <w:rPr>
                <w:rFonts w:asciiTheme="minorHAnsi" w:hAnsiTheme="minorHAnsi" w:cstheme="minorHAnsi"/>
                <w:sz w:val="20"/>
                <w:szCs w:val="20"/>
                <w:lang w:eastAsia="lt-LT"/>
              </w:rPr>
              <w:t>1 planas</w:t>
            </w:r>
          </w:p>
        </w:tc>
        <w:tc>
          <w:tcPr>
            <w:tcW w:w="2802" w:type="dxa"/>
            <w:tcBorders>
              <w:top w:val="single" w:sz="6" w:space="0" w:color="auto"/>
              <w:left w:val="single" w:sz="6" w:space="0" w:color="auto"/>
              <w:bottom w:val="single" w:sz="6" w:space="0" w:color="auto"/>
              <w:right w:val="single" w:sz="6" w:space="0" w:color="auto"/>
            </w:tcBorders>
            <w:vAlign w:val="center"/>
          </w:tcPr>
          <w:p w14:paraId="0C8C3B69" w14:textId="155BA465" w:rsidR="001209CC" w:rsidRPr="009C571F" w:rsidRDefault="001209CC" w:rsidP="001209CC">
            <w:pPr>
              <w:jc w:val="center"/>
              <w:textAlignment w:val="baseline"/>
              <w:rPr>
                <w:rFonts w:asciiTheme="minorHAnsi" w:hAnsiTheme="minorHAnsi" w:cstheme="minorHAnsi"/>
                <w:sz w:val="20"/>
                <w:szCs w:val="20"/>
                <w:lang w:eastAsia="lt-LT"/>
              </w:rPr>
            </w:pPr>
            <w:r w:rsidRPr="009C571F">
              <w:rPr>
                <w:rFonts w:asciiTheme="minorHAnsi" w:hAnsiTheme="minorHAnsi" w:cstheme="minorHAnsi"/>
                <w:color w:val="FF0000"/>
                <w:sz w:val="20"/>
                <w:szCs w:val="20"/>
              </w:rPr>
              <w:t>Užpildyti</w:t>
            </w:r>
          </w:p>
        </w:tc>
      </w:tr>
      <w:tr w:rsidR="001209CC" w:rsidRPr="009C571F" w14:paraId="6690441B" w14:textId="77777777" w:rsidTr="004A7C86">
        <w:trPr>
          <w:trHeight w:val="290"/>
        </w:trPr>
        <w:tc>
          <w:tcPr>
            <w:tcW w:w="567" w:type="dxa"/>
            <w:tcBorders>
              <w:top w:val="single" w:sz="6" w:space="0" w:color="auto"/>
              <w:left w:val="single" w:sz="6" w:space="0" w:color="auto"/>
              <w:bottom w:val="single" w:sz="6" w:space="0" w:color="auto"/>
              <w:right w:val="single" w:sz="6" w:space="0" w:color="auto"/>
            </w:tcBorders>
          </w:tcPr>
          <w:p w14:paraId="136E4D81" w14:textId="77777777" w:rsidR="001209CC" w:rsidRPr="009C571F" w:rsidRDefault="001209CC" w:rsidP="001209CC">
            <w:pPr>
              <w:jc w:val="center"/>
              <w:textAlignment w:val="baseline"/>
              <w:rPr>
                <w:rFonts w:asciiTheme="minorHAnsi" w:hAnsiTheme="minorHAnsi" w:cstheme="minorHAnsi"/>
                <w:sz w:val="20"/>
                <w:szCs w:val="20"/>
                <w:lang w:val="en-US" w:eastAsia="lt-LT"/>
              </w:rPr>
            </w:pPr>
            <w:r w:rsidRPr="009C571F">
              <w:rPr>
                <w:rFonts w:asciiTheme="minorHAnsi" w:hAnsiTheme="minorHAnsi" w:cstheme="minorHAnsi"/>
                <w:sz w:val="20"/>
                <w:szCs w:val="20"/>
                <w:lang w:val="en-US" w:eastAsia="lt-LT"/>
              </w:rPr>
              <w:t>3.</w:t>
            </w:r>
          </w:p>
        </w:tc>
        <w:tc>
          <w:tcPr>
            <w:tcW w:w="5812" w:type="dxa"/>
            <w:tcBorders>
              <w:top w:val="single" w:sz="6" w:space="0" w:color="auto"/>
              <w:left w:val="single" w:sz="6" w:space="0" w:color="auto"/>
              <w:bottom w:val="single" w:sz="6" w:space="0" w:color="auto"/>
              <w:right w:val="single" w:sz="6" w:space="0" w:color="auto"/>
            </w:tcBorders>
          </w:tcPr>
          <w:p w14:paraId="09A01C9E" w14:textId="77777777" w:rsidR="001209CC" w:rsidRPr="009C571F" w:rsidRDefault="001209CC" w:rsidP="001209CC">
            <w:pPr>
              <w:ind w:left="170" w:right="170"/>
              <w:jc w:val="both"/>
              <w:textAlignment w:val="baseline"/>
              <w:rPr>
                <w:rFonts w:asciiTheme="minorHAnsi" w:hAnsiTheme="minorHAnsi" w:cstheme="minorHAnsi"/>
                <w:sz w:val="20"/>
                <w:szCs w:val="20"/>
                <w:lang w:eastAsia="lt-LT"/>
              </w:rPr>
            </w:pPr>
            <w:r w:rsidRPr="009C571F">
              <w:rPr>
                <w:rFonts w:asciiTheme="minorHAnsi" w:hAnsiTheme="minorHAnsi" w:cstheme="minorHAnsi"/>
                <w:sz w:val="20"/>
                <w:szCs w:val="20"/>
                <w:lang w:eastAsia="lt-LT"/>
              </w:rPr>
              <w:t>Žemės sklypo su nustatytu (-ais) servitutu (-ais) plano parengimas. Dokumentų pateikimo forma: kitas originalo egz. (originalaus dok. dauginimas pasirašant orig. parašu).</w:t>
            </w:r>
          </w:p>
        </w:tc>
        <w:tc>
          <w:tcPr>
            <w:tcW w:w="1134" w:type="dxa"/>
            <w:tcBorders>
              <w:top w:val="single" w:sz="6" w:space="0" w:color="auto"/>
              <w:left w:val="single" w:sz="6" w:space="0" w:color="auto"/>
              <w:bottom w:val="single" w:sz="6" w:space="0" w:color="auto"/>
              <w:right w:val="single" w:sz="6" w:space="0" w:color="auto"/>
            </w:tcBorders>
          </w:tcPr>
          <w:p w14:paraId="5E768933" w14:textId="77777777" w:rsidR="001209CC" w:rsidRPr="009C571F" w:rsidRDefault="001209CC" w:rsidP="001209CC">
            <w:pPr>
              <w:jc w:val="center"/>
              <w:textAlignment w:val="baseline"/>
              <w:rPr>
                <w:rFonts w:asciiTheme="minorHAnsi" w:hAnsiTheme="minorHAnsi" w:cstheme="minorHAnsi"/>
                <w:sz w:val="20"/>
                <w:szCs w:val="20"/>
                <w:lang w:eastAsia="lt-LT"/>
              </w:rPr>
            </w:pPr>
            <w:r w:rsidRPr="009C571F">
              <w:rPr>
                <w:rFonts w:asciiTheme="minorHAnsi" w:hAnsiTheme="minorHAnsi" w:cstheme="minorHAnsi"/>
                <w:sz w:val="20"/>
                <w:szCs w:val="20"/>
                <w:lang w:eastAsia="lt-LT"/>
              </w:rPr>
              <w:t>1 planas</w:t>
            </w:r>
          </w:p>
        </w:tc>
        <w:tc>
          <w:tcPr>
            <w:tcW w:w="2802" w:type="dxa"/>
            <w:tcBorders>
              <w:top w:val="single" w:sz="6" w:space="0" w:color="auto"/>
              <w:left w:val="single" w:sz="6" w:space="0" w:color="auto"/>
              <w:bottom w:val="single" w:sz="6" w:space="0" w:color="auto"/>
              <w:right w:val="single" w:sz="6" w:space="0" w:color="auto"/>
            </w:tcBorders>
            <w:vAlign w:val="center"/>
          </w:tcPr>
          <w:p w14:paraId="047A6563" w14:textId="77BE7AB9" w:rsidR="001209CC" w:rsidRPr="009C571F" w:rsidRDefault="001209CC" w:rsidP="001209CC">
            <w:pPr>
              <w:jc w:val="center"/>
              <w:textAlignment w:val="baseline"/>
              <w:rPr>
                <w:rFonts w:asciiTheme="minorHAnsi" w:hAnsiTheme="minorHAnsi" w:cstheme="minorHAnsi"/>
                <w:sz w:val="20"/>
                <w:szCs w:val="20"/>
                <w:lang w:eastAsia="lt-LT"/>
              </w:rPr>
            </w:pPr>
            <w:r w:rsidRPr="009C571F">
              <w:rPr>
                <w:rFonts w:asciiTheme="minorHAnsi" w:hAnsiTheme="minorHAnsi" w:cstheme="minorHAnsi"/>
                <w:color w:val="FF0000"/>
                <w:sz w:val="20"/>
                <w:szCs w:val="20"/>
              </w:rPr>
              <w:t>Užpildyti</w:t>
            </w:r>
          </w:p>
        </w:tc>
      </w:tr>
      <w:tr w:rsidR="001209CC" w:rsidRPr="009C571F" w14:paraId="2122C28D" w14:textId="77777777" w:rsidTr="004A7C86">
        <w:trPr>
          <w:trHeight w:val="290"/>
        </w:trPr>
        <w:tc>
          <w:tcPr>
            <w:tcW w:w="567" w:type="dxa"/>
            <w:tcBorders>
              <w:top w:val="single" w:sz="6" w:space="0" w:color="auto"/>
              <w:left w:val="single" w:sz="6" w:space="0" w:color="auto"/>
              <w:bottom w:val="single" w:sz="6" w:space="0" w:color="auto"/>
              <w:right w:val="single" w:sz="6" w:space="0" w:color="auto"/>
            </w:tcBorders>
          </w:tcPr>
          <w:p w14:paraId="4791A20A" w14:textId="77777777" w:rsidR="001209CC" w:rsidRPr="009C571F" w:rsidRDefault="001209CC" w:rsidP="001209CC">
            <w:pPr>
              <w:jc w:val="center"/>
              <w:textAlignment w:val="baseline"/>
              <w:rPr>
                <w:rFonts w:asciiTheme="minorHAnsi" w:hAnsiTheme="minorHAnsi" w:cstheme="minorHAnsi"/>
                <w:sz w:val="20"/>
                <w:szCs w:val="20"/>
                <w:lang w:val="en-US" w:eastAsia="lt-LT"/>
              </w:rPr>
            </w:pPr>
            <w:r w:rsidRPr="009C571F">
              <w:rPr>
                <w:rFonts w:asciiTheme="minorHAnsi" w:hAnsiTheme="minorHAnsi" w:cstheme="minorHAnsi"/>
                <w:sz w:val="20"/>
                <w:szCs w:val="20"/>
                <w:lang w:val="en-US" w:eastAsia="lt-LT"/>
              </w:rPr>
              <w:t>4.</w:t>
            </w:r>
          </w:p>
        </w:tc>
        <w:tc>
          <w:tcPr>
            <w:tcW w:w="5812" w:type="dxa"/>
            <w:tcBorders>
              <w:top w:val="single" w:sz="6" w:space="0" w:color="auto"/>
              <w:left w:val="single" w:sz="6" w:space="0" w:color="auto"/>
              <w:bottom w:val="single" w:sz="6" w:space="0" w:color="auto"/>
              <w:right w:val="single" w:sz="6" w:space="0" w:color="auto"/>
            </w:tcBorders>
          </w:tcPr>
          <w:p w14:paraId="3902387E" w14:textId="77777777" w:rsidR="001209CC" w:rsidRPr="009C571F" w:rsidRDefault="001209CC" w:rsidP="001209CC">
            <w:pPr>
              <w:ind w:left="170" w:right="170"/>
              <w:jc w:val="both"/>
              <w:textAlignment w:val="baseline"/>
              <w:rPr>
                <w:rFonts w:asciiTheme="minorHAnsi" w:hAnsiTheme="minorHAnsi" w:cstheme="minorHAnsi"/>
                <w:sz w:val="20"/>
                <w:szCs w:val="20"/>
                <w:lang w:eastAsia="lt-LT"/>
              </w:rPr>
            </w:pPr>
            <w:r w:rsidRPr="009C571F">
              <w:rPr>
                <w:rFonts w:asciiTheme="minorHAnsi" w:hAnsiTheme="minorHAnsi" w:cstheme="minorHAnsi"/>
                <w:sz w:val="20"/>
                <w:szCs w:val="20"/>
                <w:lang w:eastAsia="lt-LT"/>
              </w:rPr>
              <w:t>Žemės sklypo su nustatomomis teritorijomis, kuriose taikomos spec. žemės naudojimo sąlygos, plano parengimas. Dokumentų pateikimo forma: originalas (dok. parengimas) ir skaitmeninė kopija (pdf.).</w:t>
            </w:r>
          </w:p>
        </w:tc>
        <w:tc>
          <w:tcPr>
            <w:tcW w:w="1134" w:type="dxa"/>
            <w:tcBorders>
              <w:top w:val="single" w:sz="6" w:space="0" w:color="auto"/>
              <w:left w:val="single" w:sz="6" w:space="0" w:color="auto"/>
              <w:bottom w:val="single" w:sz="6" w:space="0" w:color="auto"/>
              <w:right w:val="single" w:sz="6" w:space="0" w:color="auto"/>
            </w:tcBorders>
          </w:tcPr>
          <w:p w14:paraId="253E11F7" w14:textId="77777777" w:rsidR="001209CC" w:rsidRPr="009C571F" w:rsidRDefault="001209CC" w:rsidP="001209CC">
            <w:pPr>
              <w:jc w:val="center"/>
              <w:textAlignment w:val="baseline"/>
              <w:rPr>
                <w:rFonts w:asciiTheme="minorHAnsi" w:hAnsiTheme="minorHAnsi" w:cstheme="minorHAnsi"/>
                <w:sz w:val="20"/>
                <w:szCs w:val="20"/>
                <w:lang w:eastAsia="lt-LT"/>
              </w:rPr>
            </w:pPr>
            <w:r w:rsidRPr="009C571F">
              <w:rPr>
                <w:rFonts w:asciiTheme="minorHAnsi" w:hAnsiTheme="minorHAnsi" w:cstheme="minorHAnsi"/>
                <w:sz w:val="20"/>
                <w:szCs w:val="20"/>
                <w:lang w:eastAsia="lt-LT"/>
              </w:rPr>
              <w:t>1 planas</w:t>
            </w:r>
          </w:p>
        </w:tc>
        <w:tc>
          <w:tcPr>
            <w:tcW w:w="2802" w:type="dxa"/>
            <w:tcBorders>
              <w:top w:val="single" w:sz="6" w:space="0" w:color="auto"/>
              <w:left w:val="single" w:sz="6" w:space="0" w:color="auto"/>
              <w:bottom w:val="single" w:sz="6" w:space="0" w:color="auto"/>
              <w:right w:val="single" w:sz="6" w:space="0" w:color="auto"/>
            </w:tcBorders>
            <w:vAlign w:val="center"/>
          </w:tcPr>
          <w:p w14:paraId="5944028D" w14:textId="617708B6" w:rsidR="001209CC" w:rsidRPr="009C571F" w:rsidRDefault="001209CC" w:rsidP="001209CC">
            <w:pPr>
              <w:jc w:val="center"/>
              <w:textAlignment w:val="baseline"/>
              <w:rPr>
                <w:rFonts w:asciiTheme="minorHAnsi" w:hAnsiTheme="minorHAnsi" w:cstheme="minorHAnsi"/>
                <w:sz w:val="20"/>
                <w:szCs w:val="20"/>
                <w:lang w:eastAsia="lt-LT"/>
              </w:rPr>
            </w:pPr>
            <w:r w:rsidRPr="009C571F">
              <w:rPr>
                <w:rFonts w:asciiTheme="minorHAnsi" w:hAnsiTheme="minorHAnsi" w:cstheme="minorHAnsi"/>
                <w:color w:val="FF0000"/>
                <w:sz w:val="20"/>
                <w:szCs w:val="20"/>
              </w:rPr>
              <w:t>Užpildyti</w:t>
            </w:r>
          </w:p>
        </w:tc>
      </w:tr>
      <w:tr w:rsidR="001209CC" w:rsidRPr="009C571F" w14:paraId="103C5FFB" w14:textId="77777777" w:rsidTr="004A7C86">
        <w:trPr>
          <w:trHeight w:val="290"/>
        </w:trPr>
        <w:tc>
          <w:tcPr>
            <w:tcW w:w="567" w:type="dxa"/>
            <w:tcBorders>
              <w:top w:val="single" w:sz="6" w:space="0" w:color="auto"/>
              <w:left w:val="single" w:sz="6" w:space="0" w:color="auto"/>
              <w:bottom w:val="single" w:sz="6" w:space="0" w:color="auto"/>
              <w:right w:val="single" w:sz="6" w:space="0" w:color="auto"/>
            </w:tcBorders>
          </w:tcPr>
          <w:p w14:paraId="4D8E6135" w14:textId="77777777" w:rsidR="001209CC" w:rsidRPr="009C571F" w:rsidRDefault="001209CC" w:rsidP="001209CC">
            <w:pPr>
              <w:jc w:val="center"/>
              <w:textAlignment w:val="baseline"/>
              <w:rPr>
                <w:rFonts w:asciiTheme="minorHAnsi" w:hAnsiTheme="minorHAnsi" w:cstheme="minorHAnsi"/>
                <w:sz w:val="20"/>
                <w:szCs w:val="20"/>
                <w:lang w:val="en-US" w:eastAsia="lt-LT"/>
              </w:rPr>
            </w:pPr>
            <w:r w:rsidRPr="009C571F">
              <w:rPr>
                <w:rFonts w:asciiTheme="minorHAnsi" w:hAnsiTheme="minorHAnsi" w:cstheme="minorHAnsi"/>
                <w:sz w:val="20"/>
                <w:szCs w:val="20"/>
                <w:lang w:val="en-US" w:eastAsia="lt-LT"/>
              </w:rPr>
              <w:t>5.</w:t>
            </w:r>
          </w:p>
        </w:tc>
        <w:tc>
          <w:tcPr>
            <w:tcW w:w="5812" w:type="dxa"/>
            <w:tcBorders>
              <w:top w:val="single" w:sz="6" w:space="0" w:color="auto"/>
              <w:left w:val="single" w:sz="6" w:space="0" w:color="auto"/>
              <w:bottom w:val="single" w:sz="6" w:space="0" w:color="auto"/>
              <w:right w:val="single" w:sz="6" w:space="0" w:color="auto"/>
            </w:tcBorders>
          </w:tcPr>
          <w:p w14:paraId="6A33FAC1" w14:textId="77777777" w:rsidR="001209CC" w:rsidRPr="009C571F" w:rsidRDefault="001209CC" w:rsidP="001209CC">
            <w:pPr>
              <w:ind w:left="170" w:right="170"/>
              <w:jc w:val="both"/>
              <w:textAlignment w:val="baseline"/>
              <w:rPr>
                <w:rFonts w:asciiTheme="minorHAnsi" w:hAnsiTheme="minorHAnsi" w:cstheme="minorHAnsi"/>
                <w:sz w:val="20"/>
                <w:szCs w:val="20"/>
                <w:lang w:eastAsia="lt-LT"/>
              </w:rPr>
            </w:pPr>
            <w:r w:rsidRPr="009C571F">
              <w:rPr>
                <w:rFonts w:asciiTheme="minorHAnsi" w:hAnsiTheme="minorHAnsi" w:cstheme="minorHAnsi"/>
                <w:sz w:val="20"/>
                <w:szCs w:val="20"/>
                <w:lang w:eastAsia="lt-LT"/>
              </w:rPr>
              <w:t>Žemės sklypo su nustatomomis teritorijomis, kuriose taikomos spec. žemės naudojimo sąlygos, plano parengimas. Dokumentų pateikimo forma: kitas originalo egz. (originalaus dok. dauginimas pasirašant orig. parašu).</w:t>
            </w:r>
          </w:p>
        </w:tc>
        <w:tc>
          <w:tcPr>
            <w:tcW w:w="1134" w:type="dxa"/>
            <w:tcBorders>
              <w:top w:val="single" w:sz="6" w:space="0" w:color="auto"/>
              <w:left w:val="single" w:sz="6" w:space="0" w:color="auto"/>
              <w:bottom w:val="single" w:sz="6" w:space="0" w:color="auto"/>
              <w:right w:val="single" w:sz="6" w:space="0" w:color="auto"/>
            </w:tcBorders>
          </w:tcPr>
          <w:p w14:paraId="6727A969" w14:textId="77777777" w:rsidR="001209CC" w:rsidRPr="009C571F" w:rsidRDefault="001209CC" w:rsidP="001209CC">
            <w:pPr>
              <w:jc w:val="center"/>
              <w:textAlignment w:val="baseline"/>
              <w:rPr>
                <w:rFonts w:asciiTheme="minorHAnsi" w:hAnsiTheme="minorHAnsi" w:cstheme="minorHAnsi"/>
                <w:sz w:val="20"/>
                <w:szCs w:val="20"/>
                <w:lang w:eastAsia="lt-LT"/>
              </w:rPr>
            </w:pPr>
            <w:r w:rsidRPr="009C571F">
              <w:rPr>
                <w:rFonts w:asciiTheme="minorHAnsi" w:hAnsiTheme="minorHAnsi" w:cstheme="minorHAnsi"/>
                <w:sz w:val="20"/>
                <w:szCs w:val="20"/>
                <w:lang w:eastAsia="lt-LT"/>
              </w:rPr>
              <w:t>1 planas</w:t>
            </w:r>
          </w:p>
        </w:tc>
        <w:tc>
          <w:tcPr>
            <w:tcW w:w="2802" w:type="dxa"/>
            <w:tcBorders>
              <w:top w:val="single" w:sz="6" w:space="0" w:color="auto"/>
              <w:left w:val="single" w:sz="6" w:space="0" w:color="auto"/>
              <w:bottom w:val="single" w:sz="6" w:space="0" w:color="auto"/>
              <w:right w:val="single" w:sz="6" w:space="0" w:color="auto"/>
            </w:tcBorders>
            <w:vAlign w:val="center"/>
          </w:tcPr>
          <w:p w14:paraId="779AFF2D" w14:textId="06444209" w:rsidR="001209CC" w:rsidRPr="009C571F" w:rsidRDefault="001209CC" w:rsidP="001209CC">
            <w:pPr>
              <w:jc w:val="center"/>
              <w:textAlignment w:val="baseline"/>
              <w:rPr>
                <w:rFonts w:asciiTheme="minorHAnsi" w:hAnsiTheme="minorHAnsi" w:cstheme="minorHAnsi"/>
                <w:sz w:val="20"/>
                <w:szCs w:val="20"/>
                <w:lang w:eastAsia="lt-LT"/>
              </w:rPr>
            </w:pPr>
            <w:r w:rsidRPr="009C571F">
              <w:rPr>
                <w:rFonts w:asciiTheme="minorHAnsi" w:hAnsiTheme="minorHAnsi" w:cstheme="minorHAnsi"/>
                <w:color w:val="FF0000"/>
                <w:sz w:val="20"/>
                <w:szCs w:val="20"/>
              </w:rPr>
              <w:t>Užpildyti</w:t>
            </w:r>
          </w:p>
        </w:tc>
      </w:tr>
      <w:tr w:rsidR="001209CC" w:rsidRPr="009C571F" w14:paraId="5126D62C" w14:textId="77777777" w:rsidTr="004A7C86">
        <w:trPr>
          <w:trHeight w:val="290"/>
        </w:trPr>
        <w:tc>
          <w:tcPr>
            <w:tcW w:w="567" w:type="dxa"/>
            <w:tcBorders>
              <w:top w:val="single" w:sz="6" w:space="0" w:color="auto"/>
              <w:left w:val="single" w:sz="6" w:space="0" w:color="auto"/>
              <w:bottom w:val="single" w:sz="6" w:space="0" w:color="auto"/>
              <w:right w:val="single" w:sz="6" w:space="0" w:color="auto"/>
            </w:tcBorders>
          </w:tcPr>
          <w:p w14:paraId="773AD2C2" w14:textId="77777777" w:rsidR="001209CC" w:rsidRPr="009C571F" w:rsidRDefault="001209CC" w:rsidP="001209CC">
            <w:pPr>
              <w:jc w:val="center"/>
              <w:textAlignment w:val="baseline"/>
              <w:rPr>
                <w:rFonts w:asciiTheme="minorHAnsi" w:hAnsiTheme="minorHAnsi" w:cstheme="minorHAnsi"/>
                <w:sz w:val="20"/>
                <w:szCs w:val="20"/>
                <w:lang w:val="en-US" w:eastAsia="lt-LT"/>
              </w:rPr>
            </w:pPr>
            <w:r w:rsidRPr="009C571F">
              <w:rPr>
                <w:rFonts w:asciiTheme="minorHAnsi" w:hAnsiTheme="minorHAnsi" w:cstheme="minorHAnsi"/>
                <w:sz w:val="20"/>
                <w:szCs w:val="20"/>
                <w:lang w:val="en-US" w:eastAsia="lt-LT"/>
              </w:rPr>
              <w:t>6.</w:t>
            </w:r>
          </w:p>
        </w:tc>
        <w:tc>
          <w:tcPr>
            <w:tcW w:w="5812" w:type="dxa"/>
            <w:tcBorders>
              <w:top w:val="single" w:sz="6" w:space="0" w:color="auto"/>
              <w:left w:val="single" w:sz="6" w:space="0" w:color="auto"/>
              <w:bottom w:val="single" w:sz="6" w:space="0" w:color="auto"/>
              <w:right w:val="single" w:sz="6" w:space="0" w:color="auto"/>
            </w:tcBorders>
          </w:tcPr>
          <w:p w14:paraId="26B44D9F" w14:textId="77777777" w:rsidR="001209CC" w:rsidRPr="009C571F" w:rsidRDefault="001209CC" w:rsidP="001209CC">
            <w:pPr>
              <w:ind w:left="170" w:right="170"/>
              <w:jc w:val="both"/>
              <w:textAlignment w:val="baseline"/>
              <w:rPr>
                <w:rFonts w:asciiTheme="minorHAnsi" w:hAnsiTheme="minorHAnsi" w:cstheme="minorHAnsi"/>
                <w:sz w:val="20"/>
                <w:szCs w:val="20"/>
                <w:lang w:eastAsia="lt-LT"/>
              </w:rPr>
            </w:pPr>
            <w:r w:rsidRPr="009C571F">
              <w:rPr>
                <w:rFonts w:asciiTheme="minorHAnsi" w:hAnsiTheme="minorHAnsi" w:cstheme="minorHAnsi"/>
                <w:sz w:val="20"/>
                <w:szCs w:val="20"/>
                <w:lang w:eastAsia="lt-LT"/>
              </w:rPr>
              <w:t xml:space="preserve">Erdvinių duomenų dėl naujų ir (arba) papildomų ir (arba) tikslinamų teritorijų, kuriose taikomos spec. žemės naudojimo sąlygos, parengimas. Dokumentų pateikimo forma: SHP byla (ESRI </w:t>
            </w:r>
            <w:r w:rsidRPr="009C571F">
              <w:rPr>
                <w:rFonts w:asciiTheme="minorHAnsi" w:hAnsiTheme="minorHAnsi" w:cstheme="minorHAnsi"/>
                <w:sz w:val="20"/>
                <w:szCs w:val="20"/>
                <w:lang w:eastAsia="lt-LT"/>
              </w:rPr>
              <w:lastRenderedPageBreak/>
              <w:t>skaitmeninis vektorinių duomenų formatas su būtinomis SHP, SHX ir DBF bylomis) arba DWG byla (kompiuterinio projektavimo programų skaitmeninis duomenų formatas, skirtas vektoriniams duomenims ir tekstinei informacijai saugoti).</w:t>
            </w:r>
          </w:p>
        </w:tc>
        <w:tc>
          <w:tcPr>
            <w:tcW w:w="1134" w:type="dxa"/>
            <w:tcBorders>
              <w:top w:val="single" w:sz="6" w:space="0" w:color="auto"/>
              <w:left w:val="single" w:sz="6" w:space="0" w:color="auto"/>
              <w:bottom w:val="single" w:sz="6" w:space="0" w:color="auto"/>
              <w:right w:val="single" w:sz="6" w:space="0" w:color="auto"/>
            </w:tcBorders>
          </w:tcPr>
          <w:p w14:paraId="6E128B06" w14:textId="77777777" w:rsidR="001209CC" w:rsidRPr="009C571F" w:rsidRDefault="001209CC" w:rsidP="001209CC">
            <w:pPr>
              <w:jc w:val="center"/>
              <w:textAlignment w:val="baseline"/>
              <w:rPr>
                <w:rFonts w:asciiTheme="minorHAnsi" w:hAnsiTheme="minorHAnsi" w:cstheme="minorHAnsi"/>
                <w:sz w:val="20"/>
                <w:szCs w:val="20"/>
                <w:lang w:eastAsia="lt-LT"/>
              </w:rPr>
            </w:pPr>
            <w:r w:rsidRPr="009C571F">
              <w:rPr>
                <w:rFonts w:asciiTheme="minorHAnsi" w:hAnsiTheme="minorHAnsi" w:cstheme="minorHAnsi"/>
                <w:sz w:val="20"/>
                <w:szCs w:val="20"/>
                <w:lang w:eastAsia="lt-LT"/>
              </w:rPr>
              <w:lastRenderedPageBreak/>
              <w:t>1 byla</w:t>
            </w:r>
          </w:p>
        </w:tc>
        <w:tc>
          <w:tcPr>
            <w:tcW w:w="2802" w:type="dxa"/>
            <w:tcBorders>
              <w:top w:val="single" w:sz="6" w:space="0" w:color="auto"/>
              <w:left w:val="single" w:sz="6" w:space="0" w:color="auto"/>
              <w:bottom w:val="single" w:sz="6" w:space="0" w:color="auto"/>
              <w:right w:val="single" w:sz="6" w:space="0" w:color="auto"/>
            </w:tcBorders>
            <w:vAlign w:val="center"/>
          </w:tcPr>
          <w:p w14:paraId="586C6335" w14:textId="03A5F4B1" w:rsidR="001209CC" w:rsidRPr="009C571F" w:rsidRDefault="001209CC" w:rsidP="001209CC">
            <w:pPr>
              <w:jc w:val="center"/>
              <w:textAlignment w:val="baseline"/>
              <w:rPr>
                <w:rFonts w:asciiTheme="minorHAnsi" w:hAnsiTheme="minorHAnsi" w:cstheme="minorHAnsi"/>
                <w:sz w:val="20"/>
                <w:szCs w:val="20"/>
                <w:lang w:eastAsia="lt-LT"/>
              </w:rPr>
            </w:pPr>
            <w:r w:rsidRPr="009C571F">
              <w:rPr>
                <w:rFonts w:asciiTheme="minorHAnsi" w:hAnsiTheme="minorHAnsi" w:cstheme="minorHAnsi"/>
                <w:color w:val="FF0000"/>
                <w:sz w:val="20"/>
                <w:szCs w:val="20"/>
              </w:rPr>
              <w:t>Užpildyti</w:t>
            </w:r>
          </w:p>
        </w:tc>
      </w:tr>
      <w:tr w:rsidR="007D444B" w:rsidRPr="009C571F" w14:paraId="03784C8B" w14:textId="77777777" w:rsidTr="004A7C86">
        <w:trPr>
          <w:trHeight w:val="290"/>
        </w:trPr>
        <w:tc>
          <w:tcPr>
            <w:tcW w:w="567" w:type="dxa"/>
            <w:tcBorders>
              <w:top w:val="single" w:sz="6" w:space="0" w:color="auto"/>
              <w:left w:val="single" w:sz="6" w:space="0" w:color="auto"/>
              <w:bottom w:val="single" w:sz="6" w:space="0" w:color="auto"/>
              <w:right w:val="single" w:sz="6" w:space="0" w:color="auto"/>
            </w:tcBorders>
          </w:tcPr>
          <w:p w14:paraId="38FD1ECF" w14:textId="2CFFC462" w:rsidR="007D444B" w:rsidRPr="009C571F" w:rsidRDefault="007D444B" w:rsidP="007D444B">
            <w:pPr>
              <w:jc w:val="center"/>
              <w:textAlignment w:val="baseline"/>
              <w:rPr>
                <w:rFonts w:asciiTheme="minorHAnsi" w:hAnsiTheme="minorHAnsi" w:cstheme="minorHAnsi"/>
                <w:sz w:val="20"/>
                <w:szCs w:val="20"/>
                <w:lang w:val="en-US" w:eastAsia="lt-LT"/>
              </w:rPr>
            </w:pPr>
            <w:r w:rsidRPr="009C571F">
              <w:rPr>
                <w:rFonts w:asciiTheme="minorHAnsi" w:hAnsiTheme="minorHAnsi" w:cstheme="minorHAnsi"/>
                <w:sz w:val="20"/>
                <w:szCs w:val="20"/>
                <w:lang w:val="en-US" w:eastAsia="lt-LT"/>
              </w:rPr>
              <w:t>7.</w:t>
            </w:r>
          </w:p>
        </w:tc>
        <w:tc>
          <w:tcPr>
            <w:tcW w:w="5812" w:type="dxa"/>
            <w:tcBorders>
              <w:top w:val="single" w:sz="6" w:space="0" w:color="auto"/>
              <w:left w:val="single" w:sz="6" w:space="0" w:color="auto"/>
              <w:bottom w:val="single" w:sz="6" w:space="0" w:color="auto"/>
              <w:right w:val="single" w:sz="6" w:space="0" w:color="auto"/>
            </w:tcBorders>
          </w:tcPr>
          <w:p w14:paraId="6193BC0C" w14:textId="5A2CCF42" w:rsidR="007D444B" w:rsidRPr="009C571F" w:rsidRDefault="007D444B" w:rsidP="007D444B">
            <w:pPr>
              <w:ind w:left="170" w:right="170"/>
              <w:jc w:val="both"/>
              <w:textAlignment w:val="baseline"/>
              <w:rPr>
                <w:rFonts w:asciiTheme="minorHAnsi" w:hAnsiTheme="minorHAnsi" w:cstheme="minorHAnsi"/>
                <w:sz w:val="20"/>
                <w:szCs w:val="20"/>
                <w:lang w:eastAsia="lt-LT"/>
              </w:rPr>
            </w:pPr>
            <w:r w:rsidRPr="009C571F">
              <w:rPr>
                <w:rFonts w:asciiTheme="minorHAnsi" w:hAnsiTheme="minorHAnsi" w:cstheme="minorHAnsi"/>
                <w:color w:val="000000" w:themeColor="text1"/>
                <w:sz w:val="20"/>
                <w:szCs w:val="20"/>
                <w:lang w:eastAsia="ja-JP"/>
              </w:rPr>
              <w:t>Statinio statybos saugos ir sveikatos koordinatoriaus paslaugos 1 valandos įkainis. Šios paslaugos perkamos pagal poreikį. Apmokėjimas už suteiktas paslaugas bus vykdomas pagal faktinį suteiktų paslaugų kiekį pagal šioje lentelėje nurodytą įkainį. Sutarties galiojimo laikotarpiui šioms paslaugoms numatyta maksimali vertė - 10 000,00 Eur be PVM.</w:t>
            </w:r>
          </w:p>
        </w:tc>
        <w:tc>
          <w:tcPr>
            <w:tcW w:w="1134" w:type="dxa"/>
            <w:tcBorders>
              <w:top w:val="single" w:sz="6" w:space="0" w:color="auto"/>
              <w:left w:val="single" w:sz="6" w:space="0" w:color="auto"/>
              <w:bottom w:val="single" w:sz="6" w:space="0" w:color="auto"/>
              <w:right w:val="single" w:sz="6" w:space="0" w:color="auto"/>
            </w:tcBorders>
          </w:tcPr>
          <w:p w14:paraId="7BA1F1D2" w14:textId="337C2762" w:rsidR="007D444B" w:rsidRPr="009C571F" w:rsidRDefault="007D444B" w:rsidP="007D444B">
            <w:pPr>
              <w:jc w:val="center"/>
              <w:textAlignment w:val="baseline"/>
              <w:rPr>
                <w:rFonts w:asciiTheme="minorHAnsi" w:hAnsiTheme="minorHAnsi" w:cstheme="minorHAnsi"/>
                <w:sz w:val="20"/>
                <w:szCs w:val="20"/>
                <w:lang w:eastAsia="lt-LT"/>
              </w:rPr>
            </w:pPr>
            <w:r w:rsidRPr="009C571F">
              <w:rPr>
                <w:rFonts w:asciiTheme="minorHAnsi" w:hAnsiTheme="minorHAnsi" w:cstheme="minorHAnsi"/>
                <w:sz w:val="20"/>
                <w:szCs w:val="20"/>
                <w:lang w:eastAsia="lt-LT"/>
              </w:rPr>
              <w:t>1 valanda</w:t>
            </w:r>
          </w:p>
        </w:tc>
        <w:tc>
          <w:tcPr>
            <w:tcW w:w="2802" w:type="dxa"/>
            <w:tcBorders>
              <w:top w:val="single" w:sz="6" w:space="0" w:color="auto"/>
              <w:left w:val="single" w:sz="6" w:space="0" w:color="auto"/>
              <w:bottom w:val="single" w:sz="6" w:space="0" w:color="auto"/>
              <w:right w:val="single" w:sz="6" w:space="0" w:color="auto"/>
            </w:tcBorders>
            <w:vAlign w:val="center"/>
          </w:tcPr>
          <w:p w14:paraId="0EC700D9" w14:textId="3669FF5D" w:rsidR="007D444B" w:rsidRPr="009C571F" w:rsidRDefault="007D444B" w:rsidP="007D444B">
            <w:pPr>
              <w:jc w:val="center"/>
              <w:textAlignment w:val="baseline"/>
              <w:rPr>
                <w:rFonts w:asciiTheme="minorHAnsi" w:hAnsiTheme="minorHAnsi" w:cstheme="minorHAnsi"/>
                <w:color w:val="FF0000"/>
                <w:sz w:val="20"/>
                <w:szCs w:val="20"/>
              </w:rPr>
            </w:pPr>
            <w:r w:rsidRPr="009C571F">
              <w:rPr>
                <w:rFonts w:asciiTheme="minorHAnsi" w:hAnsiTheme="minorHAnsi" w:cstheme="minorHAnsi"/>
                <w:color w:val="FF0000"/>
                <w:sz w:val="20"/>
                <w:szCs w:val="20"/>
              </w:rPr>
              <w:t>Užpildyti</w:t>
            </w:r>
          </w:p>
        </w:tc>
      </w:tr>
      <w:tr w:rsidR="007D444B" w:rsidRPr="009C571F" w14:paraId="413DBC69" w14:textId="77777777" w:rsidTr="004A7C86">
        <w:trPr>
          <w:trHeight w:val="290"/>
        </w:trPr>
        <w:tc>
          <w:tcPr>
            <w:tcW w:w="7513" w:type="dxa"/>
            <w:gridSpan w:val="3"/>
            <w:tcBorders>
              <w:top w:val="single" w:sz="6" w:space="0" w:color="auto"/>
              <w:left w:val="single" w:sz="6" w:space="0" w:color="auto"/>
              <w:bottom w:val="single" w:sz="6" w:space="0" w:color="auto"/>
              <w:right w:val="single" w:sz="6" w:space="0" w:color="auto"/>
            </w:tcBorders>
            <w:hideMark/>
          </w:tcPr>
          <w:p w14:paraId="59F341BB" w14:textId="77777777" w:rsidR="007D444B" w:rsidRPr="009C571F" w:rsidRDefault="007D444B" w:rsidP="007D444B">
            <w:pPr>
              <w:ind w:left="57" w:right="57"/>
              <w:jc w:val="right"/>
              <w:textAlignment w:val="baseline"/>
              <w:rPr>
                <w:rFonts w:asciiTheme="minorHAnsi" w:hAnsiTheme="minorHAnsi" w:cstheme="minorHAnsi"/>
                <w:sz w:val="20"/>
                <w:szCs w:val="20"/>
                <w:lang w:eastAsia="lt-LT"/>
              </w:rPr>
            </w:pPr>
            <w:r w:rsidRPr="009C571F">
              <w:rPr>
                <w:rFonts w:asciiTheme="minorHAnsi" w:hAnsiTheme="minorHAnsi" w:cstheme="minorHAnsi"/>
                <w:b/>
                <w:bCs/>
                <w:sz w:val="20"/>
                <w:szCs w:val="20"/>
                <w:lang w:eastAsia="lt-LT"/>
              </w:rPr>
              <w:t>Bendra papildomų įkainių suma Eur be PVM</w:t>
            </w:r>
          </w:p>
        </w:tc>
        <w:tc>
          <w:tcPr>
            <w:tcW w:w="2802" w:type="dxa"/>
            <w:tcBorders>
              <w:top w:val="single" w:sz="6" w:space="0" w:color="auto"/>
              <w:left w:val="single" w:sz="6" w:space="0" w:color="auto"/>
              <w:bottom w:val="single" w:sz="6" w:space="0" w:color="auto"/>
              <w:right w:val="single" w:sz="6" w:space="0" w:color="auto"/>
            </w:tcBorders>
            <w:vAlign w:val="center"/>
            <w:hideMark/>
          </w:tcPr>
          <w:p w14:paraId="642D846A" w14:textId="08C6A6CE" w:rsidR="007D444B" w:rsidRPr="009C571F" w:rsidRDefault="007D444B" w:rsidP="007D444B">
            <w:pPr>
              <w:jc w:val="center"/>
              <w:textAlignment w:val="baseline"/>
              <w:rPr>
                <w:rFonts w:asciiTheme="minorHAnsi" w:hAnsiTheme="minorHAnsi" w:cstheme="minorHAnsi"/>
                <w:sz w:val="20"/>
                <w:szCs w:val="20"/>
                <w:lang w:eastAsia="lt-LT"/>
              </w:rPr>
            </w:pPr>
            <w:r w:rsidRPr="009C571F">
              <w:rPr>
                <w:rFonts w:asciiTheme="minorHAnsi" w:hAnsiTheme="minorHAnsi" w:cstheme="minorHAnsi"/>
                <w:color w:val="FF0000"/>
                <w:sz w:val="20"/>
                <w:szCs w:val="20"/>
              </w:rPr>
              <w:t>Užpildyti</w:t>
            </w:r>
          </w:p>
        </w:tc>
      </w:tr>
    </w:tbl>
    <w:p w14:paraId="5D6BC340" w14:textId="77777777" w:rsidR="00954D38" w:rsidRDefault="00954D38" w:rsidP="00692A99">
      <w:pPr>
        <w:jc w:val="both"/>
        <w:rPr>
          <w:rFonts w:cs="Calibri"/>
          <w:b/>
          <w:bCs/>
          <w:sz w:val="16"/>
          <w:szCs w:val="16"/>
        </w:rPr>
      </w:pPr>
      <w:bookmarkStart w:id="2" w:name="_Hlk38969503"/>
    </w:p>
    <w:p w14:paraId="42199CE1" w14:textId="047E204C" w:rsidR="00954D38" w:rsidRPr="00526D3C" w:rsidRDefault="00954D38" w:rsidP="00954D38">
      <w:pPr>
        <w:ind w:right="630"/>
        <w:rPr>
          <w:rFonts w:asciiTheme="minorHAnsi" w:hAnsiTheme="minorHAnsi" w:cstheme="minorHAnsi"/>
          <w:b/>
          <w:bCs/>
          <w:sz w:val="22"/>
          <w:szCs w:val="22"/>
        </w:rPr>
      </w:pPr>
      <w:r w:rsidRPr="00526D3C">
        <w:rPr>
          <w:rFonts w:asciiTheme="minorHAnsi" w:hAnsiTheme="minorHAnsi" w:cstheme="minorHAnsi"/>
          <w:b/>
          <w:bCs/>
          <w:sz w:val="22"/>
          <w:szCs w:val="22"/>
        </w:rPr>
        <w:t>Lentelė Nr.</w:t>
      </w:r>
      <w:r>
        <w:rPr>
          <w:rFonts w:asciiTheme="minorHAnsi" w:hAnsiTheme="minorHAnsi" w:cstheme="minorHAnsi"/>
          <w:b/>
          <w:bCs/>
          <w:sz w:val="22"/>
          <w:szCs w:val="22"/>
        </w:rPr>
        <w:t>3</w:t>
      </w:r>
      <w:r w:rsidRPr="00526D3C">
        <w:rPr>
          <w:rFonts w:asciiTheme="minorHAnsi" w:hAnsiTheme="minorHAnsi" w:cstheme="minorHAnsi"/>
          <w:b/>
          <w:bCs/>
          <w:sz w:val="22"/>
          <w:szCs w:val="22"/>
        </w:rPr>
        <w:t xml:space="preserve"> </w:t>
      </w:r>
      <w:r>
        <w:rPr>
          <w:rFonts w:asciiTheme="minorHAnsi" w:hAnsiTheme="minorHAnsi" w:cstheme="minorHAnsi"/>
          <w:b/>
          <w:bCs/>
          <w:sz w:val="22"/>
          <w:szCs w:val="22"/>
        </w:rPr>
        <w:t>bendra pasiūlymo kaina</w:t>
      </w:r>
      <w:r w:rsidRPr="00526D3C">
        <w:rPr>
          <w:rFonts w:asciiTheme="minorHAnsi" w:hAnsiTheme="minorHAnsi" w:cstheme="minorHAnsi"/>
          <w:b/>
          <w:bCs/>
          <w:sz w:val="22"/>
          <w:szCs w:val="22"/>
        </w:rPr>
        <w:t>:</w:t>
      </w:r>
    </w:p>
    <w:tbl>
      <w:tblPr>
        <w:tblW w:w="10348"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6946"/>
        <w:gridCol w:w="2835"/>
      </w:tblGrid>
      <w:tr w:rsidR="001722B3" w:rsidRPr="009C571F" w14:paraId="2F5E0DE3" w14:textId="77777777" w:rsidTr="009C571F">
        <w:tc>
          <w:tcPr>
            <w:tcW w:w="567" w:type="dxa"/>
            <w:tcBorders>
              <w:top w:val="single" w:sz="4" w:space="0" w:color="auto"/>
              <w:left w:val="single" w:sz="4" w:space="0" w:color="auto"/>
              <w:bottom w:val="single" w:sz="4" w:space="0" w:color="auto"/>
              <w:right w:val="single" w:sz="4" w:space="0" w:color="auto"/>
            </w:tcBorders>
            <w:vAlign w:val="center"/>
          </w:tcPr>
          <w:p w14:paraId="3F6B8CFD" w14:textId="77777777" w:rsidR="00BB6937" w:rsidRPr="009C571F" w:rsidRDefault="001722B3" w:rsidP="00B5245B">
            <w:pPr>
              <w:autoSpaceDE w:val="0"/>
              <w:autoSpaceDN w:val="0"/>
              <w:adjustRightInd w:val="0"/>
              <w:jc w:val="center"/>
              <w:rPr>
                <w:rFonts w:asciiTheme="minorHAnsi" w:hAnsiTheme="minorHAnsi" w:cstheme="minorHAnsi"/>
                <w:b/>
                <w:bCs/>
                <w:sz w:val="20"/>
                <w:szCs w:val="20"/>
              </w:rPr>
            </w:pPr>
            <w:r w:rsidRPr="009C571F">
              <w:rPr>
                <w:rFonts w:asciiTheme="minorHAnsi" w:hAnsiTheme="minorHAnsi" w:cstheme="minorHAnsi"/>
                <w:b/>
                <w:bCs/>
                <w:sz w:val="20"/>
                <w:szCs w:val="20"/>
              </w:rPr>
              <w:t>Eil.</w:t>
            </w:r>
          </w:p>
          <w:p w14:paraId="142409E8" w14:textId="00FB2FF5" w:rsidR="001722B3" w:rsidRPr="009C571F" w:rsidRDefault="001722B3" w:rsidP="00B5245B">
            <w:pPr>
              <w:autoSpaceDE w:val="0"/>
              <w:autoSpaceDN w:val="0"/>
              <w:adjustRightInd w:val="0"/>
              <w:jc w:val="center"/>
              <w:rPr>
                <w:rFonts w:asciiTheme="minorHAnsi" w:hAnsiTheme="minorHAnsi" w:cstheme="minorHAnsi"/>
                <w:b/>
                <w:bCs/>
                <w:sz w:val="20"/>
                <w:szCs w:val="20"/>
              </w:rPr>
            </w:pPr>
            <w:r w:rsidRPr="009C571F">
              <w:rPr>
                <w:rFonts w:asciiTheme="minorHAnsi" w:hAnsiTheme="minorHAnsi" w:cstheme="minorHAnsi"/>
                <w:b/>
                <w:bCs/>
                <w:sz w:val="20"/>
                <w:szCs w:val="20"/>
              </w:rPr>
              <w:t>Nr.</w:t>
            </w:r>
          </w:p>
        </w:tc>
        <w:tc>
          <w:tcPr>
            <w:tcW w:w="6946" w:type="dxa"/>
            <w:tcBorders>
              <w:top w:val="single" w:sz="4" w:space="0" w:color="auto"/>
              <w:left w:val="single" w:sz="4" w:space="0" w:color="auto"/>
              <w:bottom w:val="single" w:sz="4" w:space="0" w:color="auto"/>
              <w:right w:val="single" w:sz="4" w:space="0" w:color="auto"/>
            </w:tcBorders>
            <w:vAlign w:val="center"/>
            <w:hideMark/>
          </w:tcPr>
          <w:p w14:paraId="459CC573" w14:textId="77777777" w:rsidR="001722B3" w:rsidRPr="009C571F" w:rsidRDefault="001722B3" w:rsidP="00B5245B">
            <w:pPr>
              <w:autoSpaceDE w:val="0"/>
              <w:autoSpaceDN w:val="0"/>
              <w:adjustRightInd w:val="0"/>
              <w:jc w:val="center"/>
              <w:rPr>
                <w:rFonts w:asciiTheme="minorHAnsi" w:hAnsiTheme="minorHAnsi" w:cstheme="minorHAnsi"/>
                <w:b/>
                <w:bCs/>
                <w:sz w:val="20"/>
                <w:szCs w:val="20"/>
              </w:rPr>
            </w:pPr>
            <w:r w:rsidRPr="009C571F">
              <w:rPr>
                <w:rFonts w:asciiTheme="minorHAnsi" w:hAnsiTheme="minorHAnsi" w:cstheme="minorHAnsi"/>
                <w:b/>
                <w:bCs/>
                <w:sz w:val="20"/>
                <w:szCs w:val="20"/>
              </w:rPr>
              <w:t>Paslaugų pavadinimas</w:t>
            </w:r>
          </w:p>
        </w:tc>
        <w:tc>
          <w:tcPr>
            <w:tcW w:w="2835" w:type="dxa"/>
            <w:tcBorders>
              <w:top w:val="single" w:sz="4" w:space="0" w:color="auto"/>
              <w:left w:val="single" w:sz="4" w:space="0" w:color="auto"/>
              <w:bottom w:val="single" w:sz="4" w:space="0" w:color="auto"/>
              <w:right w:val="single" w:sz="4" w:space="0" w:color="auto"/>
            </w:tcBorders>
            <w:vAlign w:val="center"/>
          </w:tcPr>
          <w:p w14:paraId="502ED2E9" w14:textId="60A6E1B9" w:rsidR="001722B3" w:rsidRPr="009C571F" w:rsidRDefault="001722B3" w:rsidP="00B5245B">
            <w:pPr>
              <w:autoSpaceDE w:val="0"/>
              <w:autoSpaceDN w:val="0"/>
              <w:adjustRightInd w:val="0"/>
              <w:jc w:val="center"/>
              <w:rPr>
                <w:rFonts w:asciiTheme="minorHAnsi" w:hAnsiTheme="minorHAnsi" w:cstheme="minorHAnsi"/>
                <w:b/>
                <w:bCs/>
                <w:sz w:val="20"/>
                <w:szCs w:val="20"/>
              </w:rPr>
            </w:pPr>
            <w:r w:rsidRPr="009C571F">
              <w:rPr>
                <w:rFonts w:asciiTheme="minorHAnsi" w:hAnsiTheme="minorHAnsi" w:cstheme="minorHAnsi"/>
                <w:b/>
                <w:bCs/>
                <w:sz w:val="20"/>
                <w:szCs w:val="20"/>
              </w:rPr>
              <w:t>Bendra kaina Eur be PVM</w:t>
            </w:r>
          </w:p>
        </w:tc>
      </w:tr>
      <w:tr w:rsidR="001722B3" w:rsidRPr="009C571F" w14:paraId="358D311F" w14:textId="77777777" w:rsidTr="009C571F">
        <w:tc>
          <w:tcPr>
            <w:tcW w:w="567" w:type="dxa"/>
            <w:tcBorders>
              <w:top w:val="single" w:sz="4" w:space="0" w:color="auto"/>
              <w:left w:val="single" w:sz="4" w:space="0" w:color="auto"/>
              <w:bottom w:val="single" w:sz="4" w:space="0" w:color="auto"/>
              <w:right w:val="single" w:sz="4" w:space="0" w:color="auto"/>
            </w:tcBorders>
          </w:tcPr>
          <w:p w14:paraId="46477DC1" w14:textId="77777777" w:rsidR="001722B3" w:rsidRPr="009C571F" w:rsidRDefault="001722B3" w:rsidP="00B5245B">
            <w:pPr>
              <w:autoSpaceDE w:val="0"/>
              <w:autoSpaceDN w:val="0"/>
              <w:adjustRightInd w:val="0"/>
              <w:jc w:val="center"/>
              <w:rPr>
                <w:rFonts w:asciiTheme="minorHAnsi" w:hAnsiTheme="minorHAnsi" w:cstheme="minorHAnsi"/>
                <w:i/>
                <w:iCs/>
                <w:sz w:val="20"/>
                <w:szCs w:val="20"/>
              </w:rPr>
            </w:pPr>
            <w:r w:rsidRPr="009C571F">
              <w:rPr>
                <w:rFonts w:asciiTheme="minorHAnsi" w:hAnsiTheme="minorHAnsi" w:cstheme="minorHAnsi"/>
                <w:i/>
                <w:iCs/>
                <w:sz w:val="20"/>
                <w:szCs w:val="20"/>
              </w:rPr>
              <w:t>1</w:t>
            </w:r>
          </w:p>
        </w:tc>
        <w:tc>
          <w:tcPr>
            <w:tcW w:w="6946" w:type="dxa"/>
            <w:tcBorders>
              <w:top w:val="single" w:sz="4" w:space="0" w:color="auto"/>
              <w:left w:val="single" w:sz="4" w:space="0" w:color="auto"/>
              <w:bottom w:val="single" w:sz="4" w:space="0" w:color="auto"/>
              <w:right w:val="single" w:sz="4" w:space="0" w:color="auto"/>
            </w:tcBorders>
          </w:tcPr>
          <w:p w14:paraId="3FB0291C" w14:textId="77777777" w:rsidR="001722B3" w:rsidRPr="009C571F" w:rsidRDefault="001722B3" w:rsidP="00B5245B">
            <w:pPr>
              <w:autoSpaceDE w:val="0"/>
              <w:autoSpaceDN w:val="0"/>
              <w:adjustRightInd w:val="0"/>
              <w:jc w:val="center"/>
              <w:rPr>
                <w:rFonts w:asciiTheme="minorHAnsi" w:hAnsiTheme="minorHAnsi" w:cstheme="minorHAnsi"/>
                <w:i/>
                <w:iCs/>
                <w:sz w:val="20"/>
                <w:szCs w:val="20"/>
              </w:rPr>
            </w:pPr>
            <w:r w:rsidRPr="009C571F">
              <w:rPr>
                <w:rFonts w:asciiTheme="minorHAnsi" w:hAnsiTheme="minorHAnsi" w:cstheme="minorHAnsi"/>
                <w:i/>
                <w:iCs/>
                <w:sz w:val="20"/>
                <w:szCs w:val="20"/>
              </w:rPr>
              <w:t>2</w:t>
            </w:r>
          </w:p>
        </w:tc>
        <w:tc>
          <w:tcPr>
            <w:tcW w:w="2835" w:type="dxa"/>
            <w:tcBorders>
              <w:top w:val="single" w:sz="4" w:space="0" w:color="auto"/>
              <w:left w:val="single" w:sz="4" w:space="0" w:color="auto"/>
              <w:bottom w:val="single" w:sz="4" w:space="0" w:color="auto"/>
              <w:right w:val="single" w:sz="4" w:space="0" w:color="auto"/>
            </w:tcBorders>
          </w:tcPr>
          <w:p w14:paraId="5B28568C" w14:textId="77777777" w:rsidR="001722B3" w:rsidRPr="009C571F" w:rsidRDefault="001722B3" w:rsidP="00B5245B">
            <w:pPr>
              <w:autoSpaceDE w:val="0"/>
              <w:autoSpaceDN w:val="0"/>
              <w:adjustRightInd w:val="0"/>
              <w:jc w:val="center"/>
              <w:rPr>
                <w:rFonts w:asciiTheme="minorHAnsi" w:hAnsiTheme="minorHAnsi" w:cstheme="minorHAnsi"/>
                <w:i/>
                <w:iCs/>
                <w:sz w:val="20"/>
                <w:szCs w:val="20"/>
              </w:rPr>
            </w:pPr>
            <w:r w:rsidRPr="009C571F">
              <w:rPr>
                <w:rFonts w:asciiTheme="minorHAnsi" w:hAnsiTheme="minorHAnsi" w:cstheme="minorHAnsi"/>
                <w:i/>
                <w:iCs/>
                <w:sz w:val="20"/>
                <w:szCs w:val="20"/>
              </w:rPr>
              <w:t>5</w:t>
            </w:r>
          </w:p>
        </w:tc>
      </w:tr>
      <w:tr w:rsidR="001722B3" w:rsidRPr="009C571F" w14:paraId="250D766F" w14:textId="77777777" w:rsidTr="009C571F">
        <w:tc>
          <w:tcPr>
            <w:tcW w:w="567" w:type="dxa"/>
            <w:tcBorders>
              <w:top w:val="single" w:sz="4" w:space="0" w:color="auto"/>
              <w:left w:val="single" w:sz="4" w:space="0" w:color="auto"/>
              <w:bottom w:val="single" w:sz="4" w:space="0" w:color="auto"/>
              <w:right w:val="single" w:sz="4" w:space="0" w:color="auto"/>
            </w:tcBorders>
          </w:tcPr>
          <w:p w14:paraId="56A431DE" w14:textId="0BE02117" w:rsidR="001722B3" w:rsidRPr="009C571F" w:rsidRDefault="001722B3" w:rsidP="00B5245B">
            <w:pPr>
              <w:autoSpaceDE w:val="0"/>
              <w:autoSpaceDN w:val="0"/>
              <w:adjustRightInd w:val="0"/>
              <w:rPr>
                <w:rFonts w:asciiTheme="minorHAnsi" w:hAnsiTheme="minorHAnsi" w:cstheme="minorHAnsi"/>
                <w:sz w:val="20"/>
                <w:szCs w:val="20"/>
              </w:rPr>
            </w:pPr>
            <w:r w:rsidRPr="009C571F">
              <w:rPr>
                <w:rFonts w:asciiTheme="minorHAnsi" w:hAnsiTheme="minorHAnsi" w:cstheme="minorHAnsi"/>
                <w:sz w:val="20"/>
                <w:szCs w:val="20"/>
              </w:rPr>
              <w:t>1.</w:t>
            </w:r>
          </w:p>
        </w:tc>
        <w:tc>
          <w:tcPr>
            <w:tcW w:w="6946" w:type="dxa"/>
            <w:tcBorders>
              <w:top w:val="single" w:sz="4" w:space="0" w:color="auto"/>
              <w:left w:val="single" w:sz="4" w:space="0" w:color="auto"/>
              <w:bottom w:val="single" w:sz="4" w:space="0" w:color="auto"/>
              <w:right w:val="single" w:sz="4" w:space="0" w:color="auto"/>
            </w:tcBorders>
          </w:tcPr>
          <w:p w14:paraId="741A00EA" w14:textId="1490DC36" w:rsidR="001722B3" w:rsidRPr="009C571F" w:rsidRDefault="001722B3" w:rsidP="00B5245B">
            <w:pPr>
              <w:autoSpaceDE w:val="0"/>
              <w:autoSpaceDN w:val="0"/>
              <w:adjustRightInd w:val="0"/>
              <w:jc w:val="both"/>
              <w:rPr>
                <w:rFonts w:asciiTheme="minorHAnsi" w:hAnsiTheme="minorHAnsi" w:cstheme="minorHAnsi"/>
                <w:sz w:val="20"/>
                <w:szCs w:val="20"/>
              </w:rPr>
            </w:pPr>
            <w:r w:rsidRPr="009C571F">
              <w:rPr>
                <w:rFonts w:asciiTheme="minorHAnsi" w:hAnsiTheme="minorHAnsi" w:cstheme="minorHAnsi"/>
                <w:color w:val="000000" w:themeColor="text1"/>
                <w:sz w:val="20"/>
                <w:szCs w:val="20"/>
                <w:lang w:eastAsia="ja-JP"/>
              </w:rPr>
              <w:t>Bendra 1 lentelės kaina Eur be PVM</w:t>
            </w:r>
          </w:p>
        </w:tc>
        <w:tc>
          <w:tcPr>
            <w:tcW w:w="2835" w:type="dxa"/>
            <w:tcBorders>
              <w:top w:val="single" w:sz="4" w:space="0" w:color="auto"/>
              <w:left w:val="single" w:sz="4" w:space="0" w:color="auto"/>
              <w:bottom w:val="single" w:sz="4" w:space="0" w:color="auto"/>
              <w:right w:val="single" w:sz="4" w:space="0" w:color="auto"/>
            </w:tcBorders>
            <w:vAlign w:val="center"/>
          </w:tcPr>
          <w:p w14:paraId="7DF11708" w14:textId="77777777" w:rsidR="001722B3" w:rsidRPr="009C571F" w:rsidRDefault="001722B3" w:rsidP="00B5245B">
            <w:pPr>
              <w:autoSpaceDE w:val="0"/>
              <w:autoSpaceDN w:val="0"/>
              <w:adjustRightInd w:val="0"/>
              <w:jc w:val="center"/>
              <w:rPr>
                <w:rFonts w:asciiTheme="minorHAnsi" w:hAnsiTheme="minorHAnsi" w:cstheme="minorHAnsi"/>
                <w:color w:val="FF0000"/>
                <w:sz w:val="20"/>
                <w:szCs w:val="20"/>
              </w:rPr>
            </w:pPr>
            <w:r w:rsidRPr="009C571F">
              <w:rPr>
                <w:rFonts w:asciiTheme="minorHAnsi" w:hAnsiTheme="minorHAnsi" w:cstheme="minorHAnsi"/>
                <w:color w:val="FF0000"/>
                <w:sz w:val="20"/>
                <w:szCs w:val="20"/>
              </w:rPr>
              <w:t>Užpildyti</w:t>
            </w:r>
          </w:p>
        </w:tc>
      </w:tr>
      <w:tr w:rsidR="001722B3" w:rsidRPr="009C571F" w14:paraId="4CF1BB14" w14:textId="77777777" w:rsidTr="009C571F">
        <w:tc>
          <w:tcPr>
            <w:tcW w:w="567" w:type="dxa"/>
            <w:tcBorders>
              <w:top w:val="single" w:sz="4" w:space="0" w:color="auto"/>
              <w:left w:val="single" w:sz="4" w:space="0" w:color="auto"/>
              <w:bottom w:val="single" w:sz="4" w:space="0" w:color="auto"/>
              <w:right w:val="single" w:sz="4" w:space="0" w:color="auto"/>
            </w:tcBorders>
          </w:tcPr>
          <w:p w14:paraId="108542CA" w14:textId="71CDBD93" w:rsidR="001722B3" w:rsidRPr="009C571F" w:rsidRDefault="009C571F" w:rsidP="00B5245B">
            <w:pPr>
              <w:autoSpaceDE w:val="0"/>
              <w:autoSpaceDN w:val="0"/>
              <w:adjustRightInd w:val="0"/>
              <w:rPr>
                <w:rFonts w:asciiTheme="minorHAnsi" w:hAnsiTheme="minorHAnsi" w:cstheme="minorHAnsi"/>
                <w:sz w:val="20"/>
                <w:szCs w:val="20"/>
              </w:rPr>
            </w:pPr>
            <w:r>
              <w:rPr>
                <w:rFonts w:asciiTheme="minorHAnsi" w:hAnsiTheme="minorHAnsi" w:cstheme="minorHAnsi"/>
                <w:sz w:val="20"/>
                <w:szCs w:val="20"/>
              </w:rPr>
              <w:t>2</w:t>
            </w:r>
            <w:r w:rsidR="001722B3" w:rsidRPr="009C571F">
              <w:rPr>
                <w:rFonts w:asciiTheme="minorHAnsi" w:hAnsiTheme="minorHAnsi" w:cstheme="minorHAnsi"/>
                <w:sz w:val="20"/>
                <w:szCs w:val="20"/>
              </w:rPr>
              <w:t>.</w:t>
            </w:r>
          </w:p>
        </w:tc>
        <w:tc>
          <w:tcPr>
            <w:tcW w:w="6946" w:type="dxa"/>
            <w:tcBorders>
              <w:top w:val="single" w:sz="4" w:space="0" w:color="auto"/>
              <w:left w:val="single" w:sz="4" w:space="0" w:color="auto"/>
              <w:bottom w:val="single" w:sz="4" w:space="0" w:color="auto"/>
              <w:right w:val="single" w:sz="4" w:space="0" w:color="auto"/>
            </w:tcBorders>
          </w:tcPr>
          <w:p w14:paraId="635FF747" w14:textId="5A481CB2" w:rsidR="001722B3" w:rsidRPr="009C571F" w:rsidRDefault="001722B3" w:rsidP="00B5245B">
            <w:pPr>
              <w:autoSpaceDE w:val="0"/>
              <w:autoSpaceDN w:val="0"/>
              <w:adjustRightInd w:val="0"/>
              <w:jc w:val="both"/>
              <w:rPr>
                <w:rFonts w:asciiTheme="minorHAnsi" w:hAnsiTheme="minorHAnsi" w:cstheme="minorHAnsi"/>
                <w:color w:val="000000" w:themeColor="text1"/>
                <w:sz w:val="20"/>
                <w:szCs w:val="20"/>
                <w:lang w:val="en-US" w:eastAsia="ja-JP"/>
              </w:rPr>
            </w:pPr>
            <w:r w:rsidRPr="009C571F">
              <w:rPr>
                <w:rFonts w:asciiTheme="minorHAnsi" w:hAnsiTheme="minorHAnsi" w:cstheme="minorHAnsi"/>
                <w:color w:val="000000" w:themeColor="text1"/>
                <w:sz w:val="20"/>
                <w:szCs w:val="20"/>
                <w:lang w:eastAsia="ja-JP"/>
              </w:rPr>
              <w:t>Bendra 2 lentelės kaina Eur be PVM</w:t>
            </w:r>
          </w:p>
        </w:tc>
        <w:tc>
          <w:tcPr>
            <w:tcW w:w="2835" w:type="dxa"/>
            <w:tcBorders>
              <w:top w:val="single" w:sz="4" w:space="0" w:color="auto"/>
              <w:left w:val="single" w:sz="4" w:space="0" w:color="auto"/>
              <w:bottom w:val="single" w:sz="4" w:space="0" w:color="auto"/>
              <w:right w:val="single" w:sz="4" w:space="0" w:color="auto"/>
            </w:tcBorders>
            <w:vAlign w:val="center"/>
          </w:tcPr>
          <w:p w14:paraId="7AB355DB" w14:textId="77777777" w:rsidR="001722B3" w:rsidRPr="009C571F" w:rsidRDefault="001722B3" w:rsidP="00B5245B">
            <w:pPr>
              <w:autoSpaceDE w:val="0"/>
              <w:autoSpaceDN w:val="0"/>
              <w:adjustRightInd w:val="0"/>
              <w:jc w:val="center"/>
              <w:rPr>
                <w:rFonts w:asciiTheme="minorHAnsi" w:hAnsiTheme="minorHAnsi" w:cstheme="minorHAnsi"/>
                <w:color w:val="FF0000"/>
                <w:sz w:val="20"/>
                <w:szCs w:val="20"/>
              </w:rPr>
            </w:pPr>
            <w:r w:rsidRPr="009C571F">
              <w:rPr>
                <w:rFonts w:asciiTheme="minorHAnsi" w:hAnsiTheme="minorHAnsi" w:cstheme="minorHAnsi"/>
                <w:color w:val="FF0000"/>
                <w:sz w:val="20"/>
                <w:szCs w:val="20"/>
              </w:rPr>
              <w:t>Užpildyti</w:t>
            </w:r>
          </w:p>
        </w:tc>
      </w:tr>
      <w:tr w:rsidR="001722B3" w:rsidRPr="009C571F" w14:paraId="6FEAABD8" w14:textId="77777777" w:rsidTr="009C571F">
        <w:trPr>
          <w:trHeight w:val="225"/>
        </w:trPr>
        <w:tc>
          <w:tcPr>
            <w:tcW w:w="7513" w:type="dxa"/>
            <w:gridSpan w:val="2"/>
            <w:tcBorders>
              <w:top w:val="single" w:sz="4" w:space="0" w:color="auto"/>
              <w:left w:val="single" w:sz="4" w:space="0" w:color="auto"/>
              <w:bottom w:val="single" w:sz="4" w:space="0" w:color="auto"/>
              <w:right w:val="single" w:sz="4" w:space="0" w:color="auto"/>
            </w:tcBorders>
          </w:tcPr>
          <w:p w14:paraId="70A2C64E" w14:textId="77777777" w:rsidR="001722B3" w:rsidRPr="009C571F" w:rsidRDefault="001722B3" w:rsidP="00B5245B">
            <w:pPr>
              <w:autoSpaceDE w:val="0"/>
              <w:autoSpaceDN w:val="0"/>
              <w:adjustRightInd w:val="0"/>
              <w:jc w:val="right"/>
              <w:rPr>
                <w:rFonts w:asciiTheme="minorHAnsi" w:hAnsiTheme="minorHAnsi" w:cstheme="minorHAnsi"/>
                <w:sz w:val="20"/>
                <w:szCs w:val="20"/>
              </w:rPr>
            </w:pPr>
            <w:r w:rsidRPr="009C571F">
              <w:rPr>
                <w:rFonts w:asciiTheme="minorHAnsi" w:hAnsiTheme="minorHAnsi" w:cstheme="minorHAnsi"/>
                <w:b/>
                <w:bCs/>
                <w:sz w:val="20"/>
                <w:szCs w:val="20"/>
              </w:rPr>
              <w:t>Bendra pasiūlymo kaina EUR be PVM</w:t>
            </w:r>
          </w:p>
        </w:tc>
        <w:tc>
          <w:tcPr>
            <w:tcW w:w="2835" w:type="dxa"/>
            <w:tcBorders>
              <w:top w:val="single" w:sz="4" w:space="0" w:color="auto"/>
              <w:left w:val="single" w:sz="4" w:space="0" w:color="auto"/>
              <w:bottom w:val="single" w:sz="4" w:space="0" w:color="auto"/>
              <w:right w:val="single" w:sz="4" w:space="0" w:color="auto"/>
            </w:tcBorders>
            <w:vAlign w:val="center"/>
          </w:tcPr>
          <w:p w14:paraId="2F9E8896" w14:textId="77777777" w:rsidR="001722B3" w:rsidRPr="009C571F" w:rsidRDefault="001722B3" w:rsidP="00B5245B">
            <w:pPr>
              <w:autoSpaceDE w:val="0"/>
              <w:autoSpaceDN w:val="0"/>
              <w:adjustRightInd w:val="0"/>
              <w:jc w:val="center"/>
              <w:rPr>
                <w:rFonts w:asciiTheme="minorHAnsi" w:hAnsiTheme="minorHAnsi" w:cstheme="minorHAnsi"/>
                <w:sz w:val="20"/>
                <w:szCs w:val="20"/>
              </w:rPr>
            </w:pPr>
            <w:r w:rsidRPr="009C571F">
              <w:rPr>
                <w:rFonts w:asciiTheme="minorHAnsi" w:hAnsiTheme="minorHAnsi" w:cstheme="minorHAnsi"/>
                <w:color w:val="FF0000"/>
                <w:sz w:val="20"/>
                <w:szCs w:val="20"/>
              </w:rPr>
              <w:t>Užpildyti</w:t>
            </w:r>
          </w:p>
        </w:tc>
      </w:tr>
      <w:tr w:rsidR="001722B3" w:rsidRPr="009C571F" w14:paraId="49652465" w14:textId="77777777" w:rsidTr="009C571F">
        <w:trPr>
          <w:trHeight w:val="225"/>
        </w:trPr>
        <w:tc>
          <w:tcPr>
            <w:tcW w:w="7513" w:type="dxa"/>
            <w:gridSpan w:val="2"/>
            <w:tcBorders>
              <w:top w:val="single" w:sz="4" w:space="0" w:color="auto"/>
              <w:left w:val="single" w:sz="4" w:space="0" w:color="auto"/>
              <w:bottom w:val="single" w:sz="4" w:space="0" w:color="auto"/>
              <w:right w:val="single" w:sz="4" w:space="0" w:color="auto"/>
            </w:tcBorders>
          </w:tcPr>
          <w:p w14:paraId="18CF7701" w14:textId="77777777" w:rsidR="001722B3" w:rsidRPr="009C571F" w:rsidRDefault="001722B3" w:rsidP="00B5245B">
            <w:pPr>
              <w:autoSpaceDE w:val="0"/>
              <w:autoSpaceDN w:val="0"/>
              <w:adjustRightInd w:val="0"/>
              <w:jc w:val="right"/>
              <w:rPr>
                <w:rFonts w:asciiTheme="minorHAnsi" w:hAnsiTheme="minorHAnsi" w:cstheme="minorHAnsi"/>
                <w:sz w:val="20"/>
                <w:szCs w:val="20"/>
              </w:rPr>
            </w:pPr>
            <w:r w:rsidRPr="009C571F">
              <w:rPr>
                <w:rFonts w:asciiTheme="minorHAnsi" w:hAnsiTheme="minorHAnsi" w:cstheme="minorHAnsi"/>
                <w:b/>
                <w:bCs/>
                <w:sz w:val="20"/>
                <w:szCs w:val="20"/>
              </w:rPr>
              <w:t>PVM</w:t>
            </w:r>
          </w:p>
        </w:tc>
        <w:tc>
          <w:tcPr>
            <w:tcW w:w="2835" w:type="dxa"/>
            <w:tcBorders>
              <w:top w:val="single" w:sz="4" w:space="0" w:color="auto"/>
              <w:left w:val="single" w:sz="4" w:space="0" w:color="auto"/>
              <w:bottom w:val="single" w:sz="4" w:space="0" w:color="auto"/>
              <w:right w:val="single" w:sz="4" w:space="0" w:color="auto"/>
            </w:tcBorders>
            <w:vAlign w:val="center"/>
          </w:tcPr>
          <w:p w14:paraId="6A152CD0" w14:textId="77777777" w:rsidR="001722B3" w:rsidRPr="009C571F" w:rsidRDefault="001722B3" w:rsidP="00B5245B">
            <w:pPr>
              <w:autoSpaceDE w:val="0"/>
              <w:autoSpaceDN w:val="0"/>
              <w:adjustRightInd w:val="0"/>
              <w:jc w:val="center"/>
              <w:rPr>
                <w:rFonts w:asciiTheme="minorHAnsi" w:hAnsiTheme="minorHAnsi" w:cstheme="minorHAnsi"/>
                <w:sz w:val="20"/>
                <w:szCs w:val="20"/>
              </w:rPr>
            </w:pPr>
            <w:r w:rsidRPr="009C571F">
              <w:rPr>
                <w:rFonts w:asciiTheme="minorHAnsi" w:hAnsiTheme="minorHAnsi" w:cstheme="minorHAnsi"/>
                <w:color w:val="FF0000"/>
                <w:sz w:val="20"/>
                <w:szCs w:val="20"/>
              </w:rPr>
              <w:t>Užpildyti</w:t>
            </w:r>
          </w:p>
        </w:tc>
      </w:tr>
      <w:tr w:rsidR="001722B3" w:rsidRPr="009C571F" w14:paraId="2E5A094E" w14:textId="77777777" w:rsidTr="009C571F">
        <w:trPr>
          <w:trHeight w:val="225"/>
        </w:trPr>
        <w:tc>
          <w:tcPr>
            <w:tcW w:w="7513" w:type="dxa"/>
            <w:gridSpan w:val="2"/>
            <w:tcBorders>
              <w:top w:val="single" w:sz="4" w:space="0" w:color="auto"/>
              <w:left w:val="single" w:sz="4" w:space="0" w:color="auto"/>
              <w:right w:val="single" w:sz="4" w:space="0" w:color="auto"/>
            </w:tcBorders>
          </w:tcPr>
          <w:p w14:paraId="483201B2" w14:textId="77777777" w:rsidR="001722B3" w:rsidRPr="009C571F" w:rsidRDefault="001722B3" w:rsidP="00B5245B">
            <w:pPr>
              <w:autoSpaceDE w:val="0"/>
              <w:autoSpaceDN w:val="0"/>
              <w:adjustRightInd w:val="0"/>
              <w:jc w:val="right"/>
              <w:rPr>
                <w:rFonts w:asciiTheme="minorHAnsi" w:hAnsiTheme="minorHAnsi" w:cstheme="minorHAnsi"/>
                <w:sz w:val="20"/>
                <w:szCs w:val="20"/>
              </w:rPr>
            </w:pPr>
            <w:r w:rsidRPr="009C571F">
              <w:rPr>
                <w:rFonts w:asciiTheme="minorHAnsi" w:hAnsiTheme="minorHAnsi" w:cstheme="minorHAnsi"/>
                <w:b/>
                <w:bCs/>
                <w:sz w:val="20"/>
                <w:szCs w:val="20"/>
              </w:rPr>
              <w:t>Bendra pasiūlymo kaina EUR su PVM</w:t>
            </w:r>
            <w:r w:rsidRPr="009C571F">
              <w:rPr>
                <w:rFonts w:asciiTheme="minorHAnsi" w:hAnsiTheme="minorHAnsi" w:cstheme="minorHAnsi"/>
                <w:sz w:val="20"/>
                <w:szCs w:val="20"/>
              </w:rPr>
              <w:t> </w:t>
            </w:r>
          </w:p>
        </w:tc>
        <w:tc>
          <w:tcPr>
            <w:tcW w:w="2835" w:type="dxa"/>
            <w:tcBorders>
              <w:top w:val="single" w:sz="4" w:space="0" w:color="auto"/>
              <w:left w:val="single" w:sz="4" w:space="0" w:color="auto"/>
              <w:right w:val="single" w:sz="4" w:space="0" w:color="auto"/>
            </w:tcBorders>
            <w:vAlign w:val="center"/>
          </w:tcPr>
          <w:p w14:paraId="4177DCAF" w14:textId="77777777" w:rsidR="001722B3" w:rsidRPr="009C571F" w:rsidRDefault="001722B3" w:rsidP="00B5245B">
            <w:pPr>
              <w:autoSpaceDE w:val="0"/>
              <w:autoSpaceDN w:val="0"/>
              <w:adjustRightInd w:val="0"/>
              <w:jc w:val="center"/>
              <w:rPr>
                <w:rFonts w:asciiTheme="minorHAnsi" w:hAnsiTheme="minorHAnsi" w:cstheme="minorHAnsi"/>
                <w:sz w:val="20"/>
                <w:szCs w:val="20"/>
              </w:rPr>
            </w:pPr>
            <w:r w:rsidRPr="009C571F">
              <w:rPr>
                <w:rFonts w:asciiTheme="minorHAnsi" w:hAnsiTheme="minorHAnsi" w:cstheme="minorHAnsi"/>
                <w:color w:val="FF0000"/>
                <w:sz w:val="20"/>
                <w:szCs w:val="20"/>
              </w:rPr>
              <w:t>Užpildyti</w:t>
            </w:r>
          </w:p>
        </w:tc>
      </w:tr>
    </w:tbl>
    <w:p w14:paraId="07C8714C" w14:textId="0A2E4E50" w:rsidR="00692A99" w:rsidRPr="00D54824" w:rsidRDefault="00692A99" w:rsidP="00D54824">
      <w:pPr>
        <w:ind w:left="-426"/>
        <w:jc w:val="both"/>
        <w:rPr>
          <w:rFonts w:asciiTheme="minorHAnsi" w:hAnsiTheme="minorHAnsi" w:cstheme="minorHAnsi"/>
          <w:b/>
          <w:bCs/>
          <w:sz w:val="18"/>
          <w:szCs w:val="18"/>
        </w:rPr>
      </w:pPr>
      <w:r w:rsidRPr="00D54824">
        <w:rPr>
          <w:rFonts w:asciiTheme="minorHAnsi" w:hAnsiTheme="minorHAnsi" w:cstheme="minorHAnsi"/>
          <w:b/>
          <w:bCs/>
          <w:sz w:val="18"/>
          <w:szCs w:val="18"/>
        </w:rPr>
        <w:t xml:space="preserve">Pastabos: </w:t>
      </w:r>
    </w:p>
    <w:p w14:paraId="2FAF33D2" w14:textId="77777777" w:rsidR="00692A99" w:rsidRPr="00D54824" w:rsidRDefault="00692A99" w:rsidP="00D54824">
      <w:pPr>
        <w:ind w:left="-426"/>
        <w:jc w:val="both"/>
        <w:rPr>
          <w:rFonts w:asciiTheme="minorHAnsi" w:hAnsiTheme="minorHAnsi" w:cstheme="minorHAnsi"/>
          <w:sz w:val="18"/>
          <w:szCs w:val="18"/>
        </w:rPr>
      </w:pPr>
      <w:r w:rsidRPr="00D54824">
        <w:rPr>
          <w:rFonts w:asciiTheme="minorHAnsi" w:hAnsiTheme="minorHAnsi" w:cstheme="minorHAnsi"/>
          <w:sz w:val="18"/>
          <w:szCs w:val="18"/>
        </w:rPr>
        <w:t>1) kainos (įkainiai) pasiūlyme nurodomos, paliekant du skaitmenis po kablelio;</w:t>
      </w:r>
    </w:p>
    <w:p w14:paraId="6F63D681" w14:textId="77777777" w:rsidR="00692A99" w:rsidRPr="00D54824" w:rsidRDefault="00692A99" w:rsidP="00D54824">
      <w:pPr>
        <w:ind w:left="-426"/>
        <w:jc w:val="both"/>
        <w:rPr>
          <w:rFonts w:asciiTheme="minorHAnsi" w:hAnsiTheme="minorHAnsi" w:cstheme="minorHAnsi"/>
          <w:sz w:val="18"/>
          <w:szCs w:val="18"/>
        </w:rPr>
      </w:pPr>
      <w:r w:rsidRPr="00D54824">
        <w:rPr>
          <w:rFonts w:asciiTheme="minorHAnsi" w:hAnsiTheme="minorHAnsi" w:cstheme="minorHAnsi"/>
          <w:sz w:val="18"/>
          <w:szCs w:val="18"/>
        </w:rPr>
        <w:t>2) bendra įkainių kaina turi atitikti pateiktų jos sudėtinių dalių sumą;</w:t>
      </w:r>
    </w:p>
    <w:p w14:paraId="6428FD2F" w14:textId="6D1A1983" w:rsidR="00692A99" w:rsidRPr="00D54824" w:rsidRDefault="00692A99" w:rsidP="00D54824">
      <w:pPr>
        <w:ind w:left="-426"/>
        <w:jc w:val="both"/>
        <w:rPr>
          <w:rFonts w:asciiTheme="minorHAnsi" w:hAnsiTheme="minorHAnsi" w:cstheme="minorHAnsi"/>
          <w:sz w:val="18"/>
          <w:szCs w:val="18"/>
        </w:rPr>
      </w:pPr>
      <w:r w:rsidRPr="00D54824">
        <w:rPr>
          <w:rFonts w:asciiTheme="minorHAnsi" w:hAnsiTheme="minorHAnsi" w:cstheme="minorHAnsi"/>
          <w:sz w:val="18"/>
          <w:szCs w:val="18"/>
        </w:rPr>
        <w:t xml:space="preserve">3) Bendra </w:t>
      </w:r>
      <w:r w:rsidR="0024465E" w:rsidRPr="00D54824">
        <w:rPr>
          <w:rFonts w:asciiTheme="minorHAnsi" w:hAnsiTheme="minorHAnsi" w:cstheme="minorHAnsi"/>
          <w:sz w:val="18"/>
          <w:szCs w:val="18"/>
        </w:rPr>
        <w:t>pasiūlymo kaina</w:t>
      </w:r>
      <w:r w:rsidRPr="00D54824">
        <w:rPr>
          <w:rFonts w:asciiTheme="minorHAnsi" w:hAnsiTheme="minorHAnsi" w:cstheme="minorHAnsi"/>
          <w:sz w:val="18"/>
          <w:szCs w:val="18"/>
        </w:rPr>
        <w:t xml:space="preserve"> </w:t>
      </w:r>
      <w:r w:rsidRPr="00D54824">
        <w:rPr>
          <w:rFonts w:asciiTheme="minorHAnsi" w:hAnsiTheme="minorHAnsi" w:cstheme="minorHAnsi"/>
          <w:i/>
          <w:iCs/>
          <w:sz w:val="18"/>
          <w:szCs w:val="18"/>
        </w:rPr>
        <w:t>Eur be PVM</w:t>
      </w:r>
      <w:r w:rsidRPr="00D54824">
        <w:rPr>
          <w:rFonts w:asciiTheme="minorHAnsi" w:hAnsiTheme="minorHAnsi" w:cstheme="minorHAnsi"/>
          <w:sz w:val="18"/>
          <w:szCs w:val="18"/>
        </w:rPr>
        <w:t xml:space="preserve"> bus naudojama tik pasiūlymų vertinimui / palyginimui ir nėra laikoma sutarties kaina;</w:t>
      </w:r>
    </w:p>
    <w:p w14:paraId="1385EAB0" w14:textId="2911F16D" w:rsidR="00692A99" w:rsidRPr="00D54824" w:rsidRDefault="00692A99" w:rsidP="00D54824">
      <w:pPr>
        <w:ind w:left="-426"/>
        <w:jc w:val="both"/>
        <w:rPr>
          <w:rFonts w:asciiTheme="minorHAnsi" w:hAnsiTheme="minorHAnsi" w:cstheme="minorHAnsi"/>
          <w:sz w:val="18"/>
          <w:szCs w:val="18"/>
        </w:rPr>
      </w:pPr>
      <w:r w:rsidRPr="00D54824">
        <w:rPr>
          <w:rFonts w:asciiTheme="minorHAnsi" w:hAnsiTheme="minorHAnsi" w:cstheme="minorHAnsi"/>
          <w:sz w:val="18"/>
          <w:szCs w:val="18"/>
        </w:rPr>
        <w:t>4) Įsig</w:t>
      </w:r>
      <w:r w:rsidR="00EE47B3" w:rsidRPr="00D54824">
        <w:rPr>
          <w:rFonts w:asciiTheme="minorHAnsi" w:hAnsiTheme="minorHAnsi" w:cstheme="minorHAnsi"/>
          <w:sz w:val="18"/>
          <w:szCs w:val="18"/>
        </w:rPr>
        <w:t>y</w:t>
      </w:r>
      <w:r w:rsidRPr="00D54824">
        <w:rPr>
          <w:rFonts w:asciiTheme="minorHAnsi" w:hAnsiTheme="minorHAnsi" w:cstheme="minorHAnsi"/>
          <w:sz w:val="18"/>
          <w:szCs w:val="18"/>
        </w:rPr>
        <w:t>jamų darbų apimtys priklausys nuo faktinių užsakymų, jų realaus poreikio. Sutarties galiojimo laikotarpiu darbų bus įsigyjama neviršijant – 1 560 000,00 Eur be PVM</w:t>
      </w:r>
      <w:r w:rsidR="0014622D" w:rsidRPr="00D54824">
        <w:rPr>
          <w:rFonts w:asciiTheme="minorHAnsi" w:hAnsiTheme="minorHAnsi" w:cstheme="minorHAnsi"/>
          <w:sz w:val="18"/>
          <w:szCs w:val="18"/>
        </w:rPr>
        <w:t xml:space="preserve">. Lentelėje Nr. </w:t>
      </w:r>
      <w:r w:rsidR="0014622D" w:rsidRPr="00D54824">
        <w:rPr>
          <w:rFonts w:asciiTheme="minorHAnsi" w:hAnsiTheme="minorHAnsi" w:cstheme="minorHAnsi"/>
          <w:sz w:val="18"/>
          <w:szCs w:val="18"/>
          <w:lang w:eastAsia="lt-LT"/>
        </w:rPr>
        <w:t xml:space="preserve">2 nurodytos paslaugos bus perkamos pagal poreikį. Už faktiškai </w:t>
      </w:r>
      <w:r w:rsidR="00D54824" w:rsidRPr="00D54824">
        <w:rPr>
          <w:rFonts w:asciiTheme="minorHAnsi" w:hAnsiTheme="minorHAnsi" w:cstheme="minorHAnsi"/>
          <w:sz w:val="18"/>
          <w:szCs w:val="18"/>
        </w:rPr>
        <w:t xml:space="preserve">Lentelėje Nr. </w:t>
      </w:r>
      <w:r w:rsidR="00D54824" w:rsidRPr="00D54824">
        <w:rPr>
          <w:rFonts w:asciiTheme="minorHAnsi" w:hAnsiTheme="minorHAnsi" w:cstheme="minorHAnsi"/>
          <w:sz w:val="18"/>
          <w:szCs w:val="18"/>
          <w:lang w:eastAsia="lt-LT"/>
        </w:rPr>
        <w:t>2</w:t>
      </w:r>
      <w:r w:rsidR="0014622D" w:rsidRPr="00D54824">
        <w:rPr>
          <w:rFonts w:asciiTheme="minorHAnsi" w:hAnsiTheme="minorHAnsi" w:cstheme="minorHAnsi"/>
          <w:sz w:val="18"/>
          <w:szCs w:val="18"/>
          <w:lang w:eastAsia="lt-LT"/>
        </w:rPr>
        <w:t xml:space="preserve"> suteiktas paslaugas bus atsiskaitoma pagal </w:t>
      </w:r>
      <w:r w:rsidR="00D54824" w:rsidRPr="00D54824">
        <w:rPr>
          <w:rFonts w:asciiTheme="minorHAnsi" w:hAnsiTheme="minorHAnsi" w:cstheme="minorHAnsi"/>
          <w:sz w:val="18"/>
          <w:szCs w:val="18"/>
        </w:rPr>
        <w:t xml:space="preserve">Lentelėje Nr. </w:t>
      </w:r>
      <w:r w:rsidR="00D54824" w:rsidRPr="00D54824">
        <w:rPr>
          <w:rFonts w:asciiTheme="minorHAnsi" w:hAnsiTheme="minorHAnsi" w:cstheme="minorHAnsi"/>
          <w:sz w:val="18"/>
          <w:szCs w:val="18"/>
          <w:lang w:eastAsia="lt-LT"/>
        </w:rPr>
        <w:t>2</w:t>
      </w:r>
      <w:r w:rsidR="0014622D" w:rsidRPr="00D54824">
        <w:rPr>
          <w:rFonts w:asciiTheme="minorHAnsi" w:hAnsiTheme="minorHAnsi" w:cstheme="minorHAnsi"/>
          <w:sz w:val="18"/>
          <w:szCs w:val="18"/>
          <w:lang w:eastAsia="lt-LT"/>
        </w:rPr>
        <w:t xml:space="preserve"> nurodytus įkainius. Perkantysis  subjektas turi teisę nepirkti </w:t>
      </w:r>
      <w:r w:rsidR="00D54824" w:rsidRPr="00D54824">
        <w:rPr>
          <w:rFonts w:asciiTheme="minorHAnsi" w:hAnsiTheme="minorHAnsi" w:cstheme="minorHAnsi"/>
          <w:sz w:val="18"/>
          <w:szCs w:val="18"/>
        </w:rPr>
        <w:t xml:space="preserve">Lentelėje Nr. </w:t>
      </w:r>
      <w:r w:rsidR="00D54824" w:rsidRPr="00D54824">
        <w:rPr>
          <w:rFonts w:asciiTheme="minorHAnsi" w:hAnsiTheme="minorHAnsi" w:cstheme="minorHAnsi"/>
          <w:sz w:val="18"/>
          <w:szCs w:val="18"/>
          <w:lang w:eastAsia="lt-LT"/>
        </w:rPr>
        <w:t>2</w:t>
      </w:r>
      <w:r w:rsidR="0014622D" w:rsidRPr="00D54824">
        <w:rPr>
          <w:rFonts w:asciiTheme="minorHAnsi" w:hAnsiTheme="minorHAnsi" w:cstheme="minorHAnsi"/>
          <w:sz w:val="18"/>
          <w:szCs w:val="18"/>
          <w:lang w:eastAsia="lt-LT"/>
        </w:rPr>
        <w:t xml:space="preserve"> nurodytų paslaugų, jei nebus poreikio. </w:t>
      </w:r>
    </w:p>
    <w:p w14:paraId="13892A06" w14:textId="77777777" w:rsidR="00692A99" w:rsidRPr="00D54824" w:rsidRDefault="00692A99" w:rsidP="00D54824">
      <w:pPr>
        <w:spacing w:line="276" w:lineRule="auto"/>
        <w:ind w:left="-426"/>
        <w:jc w:val="both"/>
        <w:rPr>
          <w:rFonts w:asciiTheme="minorHAnsi" w:hAnsiTheme="minorHAnsi" w:cstheme="minorHAnsi"/>
          <w:sz w:val="18"/>
          <w:szCs w:val="18"/>
        </w:rPr>
      </w:pPr>
      <w:r w:rsidRPr="00D54824">
        <w:rPr>
          <w:rFonts w:asciiTheme="minorHAnsi" w:hAnsiTheme="minorHAnsi" w:cstheme="minorHAnsi"/>
          <w:sz w:val="18"/>
          <w:szCs w:val="18"/>
        </w:rPr>
        <w:t xml:space="preserve">5) tais atvejais, kai pagal galiojančius teisės aktus tiekėjui nereikia mokėti PVM, jis atitinkamų skilčių nepildo ir nurodo PVM netaikymo nuorodą. </w:t>
      </w:r>
    </w:p>
    <w:bookmarkEnd w:id="2"/>
    <w:p w14:paraId="58AE55DA" w14:textId="77777777" w:rsidR="00544723" w:rsidRPr="001209CC" w:rsidRDefault="00544723" w:rsidP="00544723">
      <w:pPr>
        <w:keepNext/>
        <w:numPr>
          <w:ilvl w:val="0"/>
          <w:numId w:val="2"/>
        </w:numPr>
        <w:spacing w:before="60" w:after="60"/>
        <w:ind w:left="720"/>
        <w:jc w:val="center"/>
        <w:outlineLvl w:val="0"/>
        <w:rPr>
          <w:rFonts w:asciiTheme="minorHAnsi" w:hAnsiTheme="minorHAnsi" w:cstheme="minorHAnsi"/>
          <w:b/>
          <w:bCs/>
          <w:sz w:val="22"/>
          <w:szCs w:val="22"/>
        </w:rPr>
      </w:pPr>
      <w:r w:rsidRPr="001209CC">
        <w:rPr>
          <w:rFonts w:asciiTheme="minorHAnsi" w:hAnsiTheme="minorHAnsi" w:cstheme="minorHAnsi"/>
          <w:b/>
          <w:bCs/>
          <w:sz w:val="22"/>
          <w:szCs w:val="22"/>
        </w:rPr>
        <w:t>PASIŪLYMO GALIOJIMO TERMINAS</w:t>
      </w:r>
    </w:p>
    <w:p w14:paraId="33207FD0" w14:textId="66C1A5F4" w:rsidR="00544723" w:rsidRPr="00CE1BCF" w:rsidRDefault="00544723" w:rsidP="00544723">
      <w:pPr>
        <w:numPr>
          <w:ilvl w:val="1"/>
          <w:numId w:val="2"/>
        </w:numPr>
        <w:tabs>
          <w:tab w:val="left" w:pos="567"/>
        </w:tabs>
        <w:spacing w:before="60" w:after="60"/>
        <w:ind w:hanging="1080"/>
        <w:jc w:val="both"/>
        <w:rPr>
          <w:rFonts w:asciiTheme="minorHAnsi" w:hAnsiTheme="minorHAnsi" w:cstheme="minorHAnsi"/>
          <w:iCs/>
          <w:sz w:val="22"/>
          <w:szCs w:val="22"/>
        </w:rPr>
      </w:pPr>
      <w:r w:rsidRPr="001209CC">
        <w:rPr>
          <w:rFonts w:asciiTheme="minorHAnsi" w:hAnsiTheme="minorHAnsi" w:cstheme="minorHAnsi"/>
          <w:sz w:val="22"/>
          <w:szCs w:val="22"/>
        </w:rPr>
        <w:t>Pasiūlymas galio</w:t>
      </w:r>
      <w:r w:rsidRPr="00CE1BCF">
        <w:rPr>
          <w:rFonts w:asciiTheme="minorHAnsi" w:hAnsiTheme="minorHAnsi" w:cstheme="minorHAnsi"/>
          <w:sz w:val="22"/>
          <w:szCs w:val="22"/>
        </w:rPr>
        <w:t xml:space="preserve">ja 3 mėnesius nuo </w:t>
      </w:r>
      <w:r w:rsidRPr="00CE1BCF">
        <w:rPr>
          <w:rFonts w:asciiTheme="minorHAnsi" w:hAnsiTheme="minorHAnsi" w:cstheme="minorHAnsi"/>
          <w:b/>
          <w:sz w:val="22"/>
          <w:szCs w:val="22"/>
        </w:rPr>
        <w:t xml:space="preserve">Pasiūlymo </w:t>
      </w:r>
      <w:r w:rsidRPr="00CE1BCF">
        <w:rPr>
          <w:rFonts w:asciiTheme="minorHAnsi" w:hAnsiTheme="minorHAnsi" w:cstheme="minorHAnsi"/>
          <w:sz w:val="22"/>
          <w:szCs w:val="22"/>
        </w:rPr>
        <w:t>pateikimo termino pabaigos</w:t>
      </w:r>
      <w:r w:rsidRPr="00CE1BCF">
        <w:rPr>
          <w:rFonts w:asciiTheme="minorHAnsi" w:hAnsiTheme="minorHAnsi" w:cstheme="minorHAnsi"/>
          <w:iCs/>
          <w:sz w:val="22"/>
          <w:szCs w:val="22"/>
        </w:rPr>
        <w:t>.</w:t>
      </w:r>
    </w:p>
    <w:p w14:paraId="00D40C75" w14:textId="77777777" w:rsidR="00544723" w:rsidRPr="00CE1BCF" w:rsidRDefault="00544723" w:rsidP="00544723">
      <w:pPr>
        <w:tabs>
          <w:tab w:val="left" w:pos="567"/>
        </w:tabs>
        <w:spacing w:before="60" w:after="60"/>
        <w:jc w:val="both"/>
        <w:rPr>
          <w:rFonts w:asciiTheme="minorHAnsi" w:hAnsiTheme="minorHAnsi" w:cstheme="minorHAnsi"/>
          <w:sz w:val="22"/>
          <w:szCs w:val="22"/>
        </w:rPr>
      </w:pPr>
    </w:p>
    <w:p w14:paraId="61EE9954" w14:textId="77777777" w:rsidR="00544723" w:rsidRPr="00CE1BCF" w:rsidRDefault="00544723" w:rsidP="00544723">
      <w:pPr>
        <w:numPr>
          <w:ilvl w:val="0"/>
          <w:numId w:val="2"/>
        </w:numPr>
        <w:autoSpaceDE w:val="0"/>
        <w:autoSpaceDN w:val="0"/>
        <w:adjustRightInd w:val="0"/>
        <w:spacing w:before="60" w:after="60"/>
        <w:ind w:left="714" w:hanging="357"/>
        <w:jc w:val="center"/>
        <w:rPr>
          <w:rFonts w:asciiTheme="minorHAnsi" w:hAnsiTheme="minorHAnsi" w:cstheme="minorHAnsi"/>
          <w:b/>
          <w:bCs/>
          <w:sz w:val="22"/>
          <w:szCs w:val="22"/>
        </w:rPr>
      </w:pPr>
      <w:r w:rsidRPr="00CE1BCF">
        <w:rPr>
          <w:rFonts w:asciiTheme="minorHAnsi" w:hAnsiTheme="minorHAnsi" w:cstheme="minorHAnsi"/>
          <w:b/>
          <w:bCs/>
          <w:sz w:val="22"/>
          <w:szCs w:val="22"/>
        </w:rPr>
        <w:t>KONFIDENCIALI INFORMACIJA</w:t>
      </w:r>
      <w:r w:rsidRPr="00CE1BCF">
        <w:rPr>
          <w:rFonts w:asciiTheme="minorHAnsi" w:hAnsiTheme="minorHAnsi" w:cstheme="minorHAnsi"/>
          <w:i/>
          <w:iCs/>
          <w:sz w:val="22"/>
          <w:szCs w:val="22"/>
        </w:rPr>
        <w:t xml:space="preserve"> </w:t>
      </w:r>
    </w:p>
    <w:p w14:paraId="12D35A30" w14:textId="137EDA47" w:rsidR="000374D0" w:rsidRPr="001209CC" w:rsidRDefault="000374D0" w:rsidP="000374D0">
      <w:pPr>
        <w:pStyle w:val="ListParagraph"/>
        <w:numPr>
          <w:ilvl w:val="1"/>
          <w:numId w:val="2"/>
        </w:numPr>
        <w:tabs>
          <w:tab w:val="left" w:pos="567"/>
        </w:tabs>
        <w:spacing w:before="60" w:after="60"/>
        <w:ind w:left="0" w:firstLine="0"/>
        <w:jc w:val="both"/>
        <w:rPr>
          <w:rFonts w:asciiTheme="minorHAnsi" w:hAnsiTheme="minorHAnsi" w:cstheme="minorHAnsi"/>
          <w:sz w:val="22"/>
          <w:szCs w:val="22"/>
        </w:rPr>
      </w:pPr>
      <w:r w:rsidRPr="00CE1BCF">
        <w:rPr>
          <w:rFonts w:asciiTheme="minorHAnsi" w:hAnsiTheme="minorHAnsi" w:cstheme="minorHAnsi"/>
          <w:sz w:val="22"/>
          <w:szCs w:val="22"/>
        </w:rPr>
        <w:t>Visas Tiekėjo Pasiūlymas negali būti laikomas konfidencialia informacija</w:t>
      </w:r>
      <w:r w:rsidRPr="00CE1BCF">
        <w:rPr>
          <w:rStyle w:val="FootnoteReference"/>
          <w:rFonts w:asciiTheme="minorHAnsi" w:hAnsiTheme="minorHAnsi" w:cstheme="minorHAnsi"/>
          <w:sz w:val="22"/>
          <w:szCs w:val="22"/>
        </w:rPr>
        <w:footnoteReference w:id="4"/>
      </w:r>
      <w:r w:rsidRPr="00CE1BCF">
        <w:rPr>
          <w:rFonts w:asciiTheme="minorHAnsi" w:hAnsiTheme="minorHAnsi" w:cstheme="minorHAnsi"/>
          <w:sz w:val="22"/>
          <w:szCs w:val="22"/>
        </w:rPr>
        <w:t xml:space="preserve">, tačiau Tiekėjas gali nurodyti, kad tam tikra jo Pasiūlyme pateikta informacija yra konfidenciali, atitinkamus dokumentus arba informaciją pažymėdamas žyma „KONFIDENCIALU“. Bet kokiu atveju, visą Pasiūlymo konfidencialią informaciją Perkančiojo subjekto prašymu privalės nurodyti </w:t>
      </w:r>
      <w:r w:rsidRPr="00CE1BCF">
        <w:rPr>
          <w:rFonts w:asciiTheme="minorHAnsi" w:hAnsiTheme="minorHAnsi" w:cstheme="minorHAnsi"/>
          <w:sz w:val="22"/>
          <w:szCs w:val="22"/>
          <w:u w:val="single"/>
        </w:rPr>
        <w:t>galimas laimėtojas/laimėtojas</w:t>
      </w:r>
      <w:r w:rsidRPr="00CE1BCF">
        <w:rPr>
          <w:rFonts w:asciiTheme="minorHAnsi" w:hAnsiTheme="minorHAnsi" w:cstheme="minorHAnsi"/>
          <w:sz w:val="22"/>
          <w:szCs w:val="22"/>
        </w:rPr>
        <w:t xml:space="preserve"> užpildant SPS </w:t>
      </w:r>
      <w:r w:rsidR="00B5473E" w:rsidRPr="00CE1BCF">
        <w:rPr>
          <w:rFonts w:asciiTheme="minorHAnsi" w:hAnsiTheme="minorHAnsi" w:cstheme="minorHAnsi"/>
          <w:sz w:val="22"/>
          <w:szCs w:val="22"/>
        </w:rPr>
        <w:t>6</w:t>
      </w:r>
      <w:r w:rsidRPr="00CE1BCF">
        <w:rPr>
          <w:rFonts w:asciiTheme="minorHAnsi" w:hAnsiTheme="minorHAnsi" w:cstheme="minorHAnsi"/>
          <w:sz w:val="22"/>
          <w:szCs w:val="22"/>
        </w:rPr>
        <w:t xml:space="preserve"> priedą </w:t>
      </w:r>
      <w:r w:rsidRPr="001209CC">
        <w:rPr>
          <w:rFonts w:asciiTheme="minorHAnsi" w:hAnsiTheme="minorHAnsi" w:cstheme="minorHAnsi"/>
          <w:sz w:val="22"/>
          <w:szCs w:val="22"/>
        </w:rPr>
        <w:t>„Konfidenciali informacija“ ir pateikti šios informacijos konfidencialumą pagrindžiančius dokumentus. Nepateikus prašomos informacijos ar konfidencialumo pagrindimo, bus laikoma, kad visa Pasiūlymą</w:t>
      </w:r>
      <w:r w:rsidRPr="001209CC">
        <w:rPr>
          <w:rStyle w:val="FootnoteReference"/>
          <w:rFonts w:asciiTheme="minorHAnsi" w:hAnsiTheme="minorHAnsi" w:cstheme="minorHAnsi"/>
          <w:sz w:val="22"/>
          <w:szCs w:val="22"/>
        </w:rPr>
        <w:footnoteReference w:id="5"/>
      </w:r>
      <w:r w:rsidRPr="001209CC">
        <w:rPr>
          <w:rFonts w:asciiTheme="minorHAnsi" w:hAnsiTheme="minorHAnsi" w:cstheme="minorHAnsi"/>
          <w:sz w:val="22"/>
          <w:szCs w:val="22"/>
        </w:rPr>
        <w:t xml:space="preserve"> sudaranti informacija nėra konfidenciali, išskyrus informaciją, kurios atskleidimas negalimas pagal Asmens duomenų teisinės apsaugos įstatymą.</w:t>
      </w:r>
    </w:p>
    <w:p w14:paraId="51379484" w14:textId="1C4DCC0D" w:rsidR="000374D0" w:rsidRPr="001209CC" w:rsidRDefault="000374D0" w:rsidP="000374D0">
      <w:pPr>
        <w:pStyle w:val="ListParagraph"/>
        <w:tabs>
          <w:tab w:val="left" w:pos="567"/>
        </w:tabs>
        <w:spacing w:before="60" w:after="60"/>
        <w:ind w:left="0"/>
        <w:jc w:val="both"/>
        <w:rPr>
          <w:rFonts w:asciiTheme="minorHAnsi" w:hAnsiTheme="minorHAnsi" w:cstheme="minorHAnsi"/>
          <w:sz w:val="22"/>
          <w:szCs w:val="22"/>
        </w:rPr>
      </w:pPr>
      <w:r w:rsidRPr="001209CC">
        <w:rPr>
          <w:rFonts w:asciiTheme="minorHAnsi" w:hAnsiTheme="minorHAnsi" w:cstheme="minorHAnsi"/>
          <w:sz w:val="22"/>
          <w:szCs w:val="22"/>
        </w:rPr>
        <w:t xml:space="preserve">Perkantysis subjektas negali tretiesiems asmenims atskleisti iš tiekėjų gautos informacijos, kurią jie nurodė kaip konfidencialią, išskyrus atvejus, kai Pasiūlymo informacija negali būti konfidenciali kaip nurodyta šios Pasiūlymo formos </w:t>
      </w:r>
      <w:r w:rsidR="007A5B2C">
        <w:rPr>
          <w:rFonts w:asciiTheme="minorHAnsi" w:hAnsiTheme="minorHAnsi" w:cstheme="minorHAnsi"/>
          <w:sz w:val="22"/>
          <w:szCs w:val="22"/>
        </w:rPr>
        <w:t>4</w:t>
      </w:r>
      <w:r w:rsidRPr="001209CC">
        <w:rPr>
          <w:rFonts w:asciiTheme="minorHAnsi" w:hAnsiTheme="minorHAnsi" w:cstheme="minorHAnsi"/>
          <w:sz w:val="22"/>
          <w:szCs w:val="22"/>
        </w:rPr>
        <w:t>.2. punkte arba kai Tiekėjas buvo paprašytas pagrįsti Pasiūlymo informacijos konfidencialumą ir per Perkančiojo subjekto nustatytą terminą to nepadarė.</w:t>
      </w:r>
    </w:p>
    <w:p w14:paraId="5C4964D1" w14:textId="7AAA59F4" w:rsidR="000374D0" w:rsidRPr="001209CC" w:rsidRDefault="007A5B2C" w:rsidP="000374D0">
      <w:pPr>
        <w:spacing w:before="60" w:after="60"/>
        <w:jc w:val="both"/>
        <w:rPr>
          <w:rFonts w:asciiTheme="minorHAnsi" w:hAnsiTheme="minorHAnsi" w:cstheme="minorHAnsi"/>
          <w:sz w:val="22"/>
          <w:szCs w:val="22"/>
        </w:rPr>
      </w:pPr>
      <w:r>
        <w:rPr>
          <w:rFonts w:asciiTheme="minorHAnsi" w:hAnsiTheme="minorHAnsi" w:cstheme="minorHAnsi"/>
          <w:sz w:val="22"/>
          <w:szCs w:val="22"/>
        </w:rPr>
        <w:lastRenderedPageBreak/>
        <w:t>4</w:t>
      </w:r>
      <w:r w:rsidR="000374D0" w:rsidRPr="001209CC">
        <w:rPr>
          <w:rFonts w:asciiTheme="minorHAnsi" w:hAnsiTheme="minorHAnsi" w:cstheme="minorHAnsi"/>
          <w:sz w:val="22"/>
          <w:szCs w:val="22"/>
        </w:rPr>
        <w:t xml:space="preserve">.2. Mums žinoma, kad </w:t>
      </w:r>
      <w:r w:rsidR="000374D0" w:rsidRPr="001209CC">
        <w:rPr>
          <w:rFonts w:asciiTheme="minorHAnsi" w:hAnsiTheme="minorHAnsi" w:cstheme="minorHAnsi"/>
          <w:b/>
          <w:sz w:val="22"/>
          <w:szCs w:val="22"/>
        </w:rPr>
        <w:t>Lentelėje Nr. 1</w:t>
      </w:r>
      <w:r w:rsidR="000374D0" w:rsidRPr="001209CC">
        <w:rPr>
          <w:rFonts w:asciiTheme="minorHAnsi" w:hAnsiTheme="minorHAnsi" w:cstheme="minorHAnsi"/>
          <w:sz w:val="22"/>
          <w:szCs w:val="22"/>
        </w:rPr>
        <w:t xml:space="preserve"> </w:t>
      </w:r>
      <w:r w:rsidR="000374D0" w:rsidRPr="001209CC">
        <w:rPr>
          <w:rFonts w:asciiTheme="minorHAnsi" w:hAnsiTheme="minorHAnsi" w:cstheme="minorHAnsi"/>
          <w:b/>
          <w:sz w:val="22"/>
          <w:szCs w:val="22"/>
          <w:u w:val="single"/>
        </w:rPr>
        <w:t>nurodyta Pasiūlyme pateikiama informacija negali būti konfidenciali ir pirkimo laimėjimo atveju privalo būti  viešinama</w:t>
      </w:r>
      <w:r w:rsidR="000374D0" w:rsidRPr="001209CC">
        <w:rPr>
          <w:rFonts w:asciiTheme="minorHAnsi" w:hAnsiTheme="minorHAnsi" w:cstheme="minorHAnsi"/>
          <w:sz w:val="22"/>
          <w:szCs w:val="22"/>
        </w:rPr>
        <w:t xml:space="preserve"> vadovaujantis viešuosius pirkimus reglamentuojančių teisės aktų nuostatomis ir Viešųjų pirkimų tarnybos</w:t>
      </w:r>
      <w:r w:rsidR="000374D0" w:rsidRPr="001209CC">
        <w:rPr>
          <w:rFonts w:asciiTheme="minorHAnsi" w:eastAsia="Arial Unicode MS" w:hAnsiTheme="minorHAnsi" w:cstheme="minorHAnsi"/>
          <w:kern w:val="1"/>
          <w:sz w:val="22"/>
          <w:szCs w:val="22"/>
          <w:vertAlign w:val="superscript"/>
          <w:lang w:eastAsia="hi-IN" w:bidi="hi-IN"/>
        </w:rPr>
        <w:footnoteReference w:id="6"/>
      </w:r>
      <w:r w:rsidR="000374D0" w:rsidRPr="001209CC">
        <w:rPr>
          <w:rFonts w:asciiTheme="minorHAnsi" w:hAnsiTheme="minorHAnsi" w:cstheme="minorHAnsi"/>
          <w:sz w:val="22"/>
          <w:szCs w:val="22"/>
        </w:rPr>
        <w:t xml:space="preserve"> (toliau – VPT) bei teismų formuojama praktika.</w:t>
      </w:r>
    </w:p>
    <w:p w14:paraId="187663E2" w14:textId="77777777" w:rsidR="007D11F1" w:rsidRPr="001209CC" w:rsidRDefault="007D11F1" w:rsidP="007D11F1">
      <w:pPr>
        <w:spacing w:before="60" w:after="60"/>
        <w:jc w:val="both"/>
        <w:rPr>
          <w:rFonts w:asciiTheme="minorHAnsi" w:hAnsiTheme="minorHAnsi" w:cstheme="minorHAnsi"/>
          <w:sz w:val="22"/>
          <w:szCs w:val="22"/>
        </w:rPr>
      </w:pPr>
    </w:p>
    <w:p w14:paraId="10E29671" w14:textId="77777777" w:rsidR="007D11F1" w:rsidRPr="001209CC" w:rsidRDefault="007D11F1" w:rsidP="007D11F1">
      <w:pPr>
        <w:spacing w:before="60" w:after="60"/>
        <w:jc w:val="both"/>
        <w:rPr>
          <w:rFonts w:asciiTheme="minorHAnsi" w:hAnsiTheme="minorHAnsi" w:cstheme="minorHAnsi"/>
          <w:sz w:val="22"/>
          <w:szCs w:val="22"/>
        </w:rPr>
      </w:pPr>
      <w:r w:rsidRPr="001209CC">
        <w:rPr>
          <w:rFonts w:asciiTheme="minorHAnsi" w:hAnsiTheme="minorHAnsi" w:cstheme="minorHAnsi"/>
          <w:sz w:val="22"/>
          <w:szCs w:val="22"/>
        </w:rPr>
        <w:t>Lentelė Nr. 1</w:t>
      </w:r>
    </w:p>
    <w:tbl>
      <w:tblPr>
        <w:tblStyle w:val="TableGrid1"/>
        <w:tblW w:w="0" w:type="auto"/>
        <w:tblLook w:val="04A0" w:firstRow="1" w:lastRow="0" w:firstColumn="1" w:lastColumn="0" w:noHBand="0" w:noVBand="1"/>
      </w:tblPr>
      <w:tblGrid>
        <w:gridCol w:w="556"/>
        <w:gridCol w:w="4268"/>
        <w:gridCol w:w="4804"/>
      </w:tblGrid>
      <w:tr w:rsidR="007D11F1" w:rsidRPr="001209CC" w14:paraId="14F4FECB" w14:textId="77777777" w:rsidTr="003E679C">
        <w:tc>
          <w:tcPr>
            <w:tcW w:w="556" w:type="dxa"/>
            <w:vAlign w:val="center"/>
          </w:tcPr>
          <w:p w14:paraId="5FB22F83" w14:textId="77777777" w:rsidR="007D11F1" w:rsidRPr="001209CC" w:rsidRDefault="007D11F1" w:rsidP="003E679C">
            <w:pPr>
              <w:spacing w:before="60" w:after="60"/>
              <w:jc w:val="center"/>
              <w:rPr>
                <w:rFonts w:asciiTheme="minorHAnsi" w:hAnsiTheme="minorHAnsi" w:cstheme="minorHAnsi"/>
                <w:b/>
                <w:sz w:val="22"/>
                <w:szCs w:val="22"/>
              </w:rPr>
            </w:pPr>
            <w:r w:rsidRPr="001209CC">
              <w:rPr>
                <w:rFonts w:asciiTheme="minorHAnsi" w:hAnsiTheme="minorHAnsi" w:cstheme="minorHAnsi"/>
                <w:b/>
                <w:sz w:val="22"/>
                <w:szCs w:val="22"/>
              </w:rPr>
              <w:t>Eil. Nr.</w:t>
            </w:r>
          </w:p>
        </w:tc>
        <w:tc>
          <w:tcPr>
            <w:tcW w:w="4268" w:type="dxa"/>
            <w:vAlign w:val="center"/>
          </w:tcPr>
          <w:p w14:paraId="51D592D9" w14:textId="77777777" w:rsidR="007D11F1" w:rsidRPr="001209CC" w:rsidRDefault="007D11F1" w:rsidP="003E679C">
            <w:pPr>
              <w:spacing w:before="60" w:after="60"/>
              <w:jc w:val="center"/>
              <w:rPr>
                <w:rFonts w:asciiTheme="minorHAnsi" w:hAnsiTheme="minorHAnsi" w:cstheme="minorHAnsi"/>
                <w:b/>
                <w:sz w:val="22"/>
                <w:szCs w:val="22"/>
              </w:rPr>
            </w:pPr>
            <w:r w:rsidRPr="001209CC">
              <w:rPr>
                <w:rFonts w:asciiTheme="minorHAnsi" w:hAnsiTheme="minorHAnsi" w:cstheme="minorHAnsi"/>
                <w:b/>
                <w:bCs/>
                <w:sz w:val="22"/>
                <w:szCs w:val="22"/>
              </w:rPr>
              <w:t>Su Paraiška/Pasiūlymu pateikiama informacija</w:t>
            </w:r>
          </w:p>
        </w:tc>
        <w:tc>
          <w:tcPr>
            <w:tcW w:w="4804" w:type="dxa"/>
            <w:vAlign w:val="center"/>
          </w:tcPr>
          <w:p w14:paraId="096F7C02" w14:textId="77777777" w:rsidR="007D11F1" w:rsidRPr="001209CC" w:rsidRDefault="007D11F1" w:rsidP="003E679C">
            <w:pPr>
              <w:spacing w:before="60" w:after="60"/>
              <w:jc w:val="center"/>
              <w:rPr>
                <w:rFonts w:asciiTheme="minorHAnsi" w:hAnsiTheme="minorHAnsi" w:cstheme="minorHAnsi"/>
                <w:b/>
                <w:sz w:val="22"/>
                <w:szCs w:val="22"/>
              </w:rPr>
            </w:pPr>
            <w:r w:rsidRPr="001209CC">
              <w:rPr>
                <w:rFonts w:asciiTheme="minorHAnsi" w:hAnsiTheme="minorHAnsi" w:cstheme="minorHAnsi"/>
                <w:b/>
                <w:sz w:val="22"/>
                <w:szCs w:val="22"/>
              </w:rPr>
              <w:t>Viešinimo pagrindas</w:t>
            </w:r>
          </w:p>
        </w:tc>
      </w:tr>
      <w:tr w:rsidR="007D11F1" w:rsidRPr="001209CC" w14:paraId="32559A1A" w14:textId="77777777" w:rsidTr="003E679C">
        <w:tc>
          <w:tcPr>
            <w:tcW w:w="556" w:type="dxa"/>
            <w:vAlign w:val="center"/>
          </w:tcPr>
          <w:p w14:paraId="15DF6FB7" w14:textId="77777777" w:rsidR="007D11F1" w:rsidRPr="001209CC"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37CD7B46" w14:textId="77777777" w:rsidR="007D11F1" w:rsidRPr="001209CC" w:rsidRDefault="007D11F1" w:rsidP="003E679C">
            <w:pPr>
              <w:spacing w:before="60" w:after="60"/>
              <w:jc w:val="both"/>
              <w:rPr>
                <w:rFonts w:asciiTheme="minorHAnsi" w:hAnsiTheme="minorHAnsi" w:cstheme="minorHAnsi"/>
                <w:sz w:val="22"/>
                <w:szCs w:val="22"/>
              </w:rPr>
            </w:pPr>
            <w:r w:rsidRPr="001209CC">
              <w:rPr>
                <w:rFonts w:asciiTheme="minorHAnsi" w:hAnsiTheme="minorHAnsi" w:cstheme="minorHAnsi"/>
                <w:sz w:val="22"/>
                <w:szCs w:val="22"/>
              </w:rPr>
              <w:t xml:space="preserve">Užpildyta Paraiškos/Pasiūlymo forma </w:t>
            </w:r>
          </w:p>
        </w:tc>
        <w:tc>
          <w:tcPr>
            <w:tcW w:w="4804" w:type="dxa"/>
            <w:vAlign w:val="center"/>
          </w:tcPr>
          <w:p w14:paraId="60FF0452" w14:textId="77777777" w:rsidR="007D11F1" w:rsidRPr="001209CC" w:rsidRDefault="007D11F1" w:rsidP="003E679C">
            <w:pPr>
              <w:spacing w:before="60" w:after="60"/>
              <w:jc w:val="both"/>
              <w:rPr>
                <w:rFonts w:asciiTheme="minorHAnsi" w:hAnsiTheme="minorHAnsi" w:cstheme="minorHAnsi"/>
                <w:sz w:val="22"/>
                <w:szCs w:val="22"/>
              </w:rPr>
            </w:pPr>
            <w:r w:rsidRPr="001209CC">
              <w:rPr>
                <w:rFonts w:asciiTheme="minorHAnsi" w:hAnsiTheme="minorHAnsi" w:cstheme="minorHAnsi"/>
                <w:b/>
                <w:sz w:val="22"/>
                <w:szCs w:val="22"/>
              </w:rPr>
              <w:t>Viešinama</w:t>
            </w:r>
            <w:r w:rsidRPr="001209CC">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7D11F1" w:rsidRPr="001209CC" w14:paraId="5F92A351" w14:textId="77777777" w:rsidTr="003E679C">
        <w:tc>
          <w:tcPr>
            <w:tcW w:w="556" w:type="dxa"/>
            <w:vAlign w:val="center"/>
          </w:tcPr>
          <w:p w14:paraId="1905A8E5" w14:textId="77777777" w:rsidR="007D11F1" w:rsidRPr="001209CC"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092D1DAE" w14:textId="77777777" w:rsidR="007D11F1" w:rsidRPr="001209CC" w:rsidRDefault="007D11F1" w:rsidP="003E679C">
            <w:pPr>
              <w:spacing w:before="60" w:after="60"/>
              <w:jc w:val="both"/>
              <w:rPr>
                <w:rFonts w:asciiTheme="minorHAnsi" w:hAnsiTheme="minorHAnsi" w:cstheme="minorHAnsi"/>
                <w:sz w:val="22"/>
                <w:szCs w:val="22"/>
              </w:rPr>
            </w:pPr>
            <w:r w:rsidRPr="001209CC">
              <w:rPr>
                <w:rFonts w:asciiTheme="minorHAnsi" w:hAnsiTheme="minorHAnsi" w:cstheme="minorHAnsi"/>
                <w:sz w:val="22"/>
                <w:szCs w:val="22"/>
              </w:rPr>
              <w:t>Informacija apie ūkio subjektus, kurių pajėgumais remiamasi, subtiekėjus ir kvazisubtiekėjus</w:t>
            </w:r>
          </w:p>
        </w:tc>
        <w:tc>
          <w:tcPr>
            <w:tcW w:w="4804" w:type="dxa"/>
            <w:vAlign w:val="center"/>
          </w:tcPr>
          <w:p w14:paraId="22D85070" w14:textId="77777777" w:rsidR="007D11F1" w:rsidRPr="001209CC" w:rsidRDefault="007D11F1" w:rsidP="003E679C">
            <w:pPr>
              <w:spacing w:before="60" w:after="60"/>
              <w:jc w:val="both"/>
              <w:rPr>
                <w:rFonts w:asciiTheme="minorHAnsi" w:hAnsiTheme="minorHAnsi" w:cstheme="minorHAnsi"/>
                <w:sz w:val="22"/>
                <w:szCs w:val="22"/>
              </w:rPr>
            </w:pPr>
            <w:r w:rsidRPr="001209CC">
              <w:rPr>
                <w:rFonts w:asciiTheme="minorHAnsi" w:hAnsiTheme="minorHAnsi" w:cstheme="minorHAnsi"/>
                <w:b/>
                <w:sz w:val="22"/>
                <w:szCs w:val="22"/>
              </w:rPr>
              <w:t>Viešinama</w:t>
            </w:r>
            <w:r w:rsidRPr="001209CC">
              <w:rPr>
                <w:rFonts w:asciiTheme="minorHAnsi" w:hAnsiTheme="minorHAnsi" w:cstheme="minorHAnsi"/>
                <w:sz w:val="22"/>
                <w:szCs w:val="22"/>
              </w:rPr>
              <w:t xml:space="preserve"> vadovaujantis PĮ 32 straipsnio 2 dalimi, išskyrus informaciją, kurios atskleidimas negalimas pagal Asmens duomenų teisinės apsaugos įstatymą.</w:t>
            </w:r>
          </w:p>
        </w:tc>
      </w:tr>
      <w:tr w:rsidR="007D11F1" w:rsidRPr="001209CC" w14:paraId="27C19802" w14:textId="77777777" w:rsidTr="003E679C">
        <w:tc>
          <w:tcPr>
            <w:tcW w:w="556" w:type="dxa"/>
            <w:vAlign w:val="center"/>
          </w:tcPr>
          <w:p w14:paraId="179030F9" w14:textId="77777777" w:rsidR="007D11F1" w:rsidRPr="001209CC"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11B36C12" w14:textId="77777777" w:rsidR="007D11F1" w:rsidRPr="001209CC" w:rsidRDefault="007D11F1" w:rsidP="003E679C">
            <w:pPr>
              <w:spacing w:before="60" w:after="60"/>
              <w:jc w:val="both"/>
              <w:rPr>
                <w:rFonts w:asciiTheme="minorHAnsi" w:hAnsiTheme="minorHAnsi" w:cstheme="minorHAnsi"/>
                <w:sz w:val="22"/>
                <w:szCs w:val="22"/>
              </w:rPr>
            </w:pPr>
            <w:r w:rsidRPr="001209CC">
              <w:rPr>
                <w:rFonts w:asciiTheme="minorHAnsi" w:hAnsiTheme="minorHAnsi" w:cstheme="minorHAnsi"/>
                <w:sz w:val="22"/>
                <w:szCs w:val="22"/>
              </w:rPr>
              <w:t>Tiekėjo EBVPD  ir pagrindžiantys dokumentai</w:t>
            </w:r>
          </w:p>
        </w:tc>
        <w:tc>
          <w:tcPr>
            <w:tcW w:w="4804" w:type="dxa"/>
            <w:vAlign w:val="center"/>
          </w:tcPr>
          <w:p w14:paraId="2B459714" w14:textId="77777777" w:rsidR="007D11F1" w:rsidRPr="001209CC" w:rsidRDefault="007D11F1" w:rsidP="003E679C">
            <w:pPr>
              <w:spacing w:before="60" w:after="60"/>
              <w:jc w:val="both"/>
              <w:rPr>
                <w:rFonts w:asciiTheme="minorHAnsi" w:hAnsiTheme="minorHAnsi" w:cstheme="minorHAnsi"/>
                <w:sz w:val="22"/>
                <w:szCs w:val="22"/>
              </w:rPr>
            </w:pPr>
            <w:r w:rsidRPr="001209CC">
              <w:rPr>
                <w:rFonts w:asciiTheme="minorHAnsi" w:hAnsiTheme="minorHAnsi" w:cstheme="minorHAnsi"/>
                <w:b/>
                <w:sz w:val="22"/>
                <w:szCs w:val="22"/>
              </w:rPr>
              <w:t>Viešinama</w:t>
            </w:r>
            <w:r w:rsidRPr="001209CC">
              <w:rPr>
                <w:rFonts w:asciiTheme="minorHAnsi" w:hAnsiTheme="minorHAnsi" w:cstheme="minorHAnsi"/>
                <w:sz w:val="22"/>
                <w:szCs w:val="22"/>
              </w:rPr>
              <w:t xml:space="preserve"> vadovaujantis PĮ 32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7D11F1" w:rsidRPr="001209CC" w14:paraId="6833BA71" w14:textId="77777777" w:rsidTr="003E679C">
        <w:tc>
          <w:tcPr>
            <w:tcW w:w="556" w:type="dxa"/>
            <w:vAlign w:val="center"/>
          </w:tcPr>
          <w:p w14:paraId="48F151FA" w14:textId="77777777" w:rsidR="007D11F1" w:rsidRPr="001209CC"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6CE2C812" w14:textId="77777777" w:rsidR="007D11F1" w:rsidRPr="001209CC" w:rsidRDefault="007D11F1" w:rsidP="003E679C">
            <w:pPr>
              <w:spacing w:before="60" w:after="60"/>
              <w:jc w:val="both"/>
              <w:rPr>
                <w:rFonts w:asciiTheme="minorHAnsi" w:hAnsiTheme="minorHAnsi" w:cstheme="minorHAnsi"/>
                <w:sz w:val="22"/>
                <w:szCs w:val="22"/>
              </w:rPr>
            </w:pPr>
            <w:r w:rsidRPr="001209CC">
              <w:rPr>
                <w:rFonts w:asciiTheme="minorHAnsi" w:hAnsiTheme="minorHAnsi" w:cstheme="minorHAnsi"/>
                <w:sz w:val="22"/>
                <w:szCs w:val="22"/>
              </w:rPr>
              <w:t>Prekių, paslaugų ar darbų kaina/įkainiai</w:t>
            </w:r>
          </w:p>
        </w:tc>
        <w:tc>
          <w:tcPr>
            <w:tcW w:w="4804" w:type="dxa"/>
            <w:vAlign w:val="center"/>
          </w:tcPr>
          <w:p w14:paraId="53225C17" w14:textId="77777777" w:rsidR="007D11F1" w:rsidRPr="001209CC" w:rsidRDefault="007D11F1" w:rsidP="003E679C">
            <w:pPr>
              <w:spacing w:before="60" w:after="60"/>
              <w:jc w:val="both"/>
              <w:rPr>
                <w:rFonts w:asciiTheme="minorHAnsi" w:hAnsiTheme="minorHAnsi" w:cstheme="minorHAnsi"/>
                <w:b/>
                <w:sz w:val="22"/>
                <w:szCs w:val="22"/>
              </w:rPr>
            </w:pPr>
            <w:r w:rsidRPr="001209CC">
              <w:rPr>
                <w:rFonts w:asciiTheme="minorHAnsi" w:hAnsiTheme="minorHAnsi" w:cstheme="minorHAnsi"/>
                <w:b/>
                <w:sz w:val="22"/>
                <w:szCs w:val="22"/>
              </w:rPr>
              <w:t xml:space="preserve">Viešinama </w:t>
            </w:r>
            <w:r w:rsidRPr="001209CC">
              <w:rPr>
                <w:rFonts w:asciiTheme="minorHAnsi" w:hAnsiTheme="minorHAnsi" w:cstheme="minorHAnsi"/>
                <w:sz w:val="22"/>
                <w:szCs w:val="22"/>
              </w:rPr>
              <w:t>vadovaujantis PĮ 32 straipsnio 2 dalimi, VPT ir teismų formuojama praktika, išskyrus įkainių sudedamąsias dalis.</w:t>
            </w:r>
          </w:p>
        </w:tc>
      </w:tr>
      <w:tr w:rsidR="007D11F1" w:rsidRPr="001209CC" w14:paraId="17C30A97" w14:textId="77777777" w:rsidTr="003E679C">
        <w:tc>
          <w:tcPr>
            <w:tcW w:w="556" w:type="dxa"/>
            <w:vAlign w:val="center"/>
          </w:tcPr>
          <w:p w14:paraId="238463F5" w14:textId="77777777" w:rsidR="007D11F1" w:rsidRPr="001209CC" w:rsidRDefault="007D11F1" w:rsidP="007D11F1">
            <w:pPr>
              <w:numPr>
                <w:ilvl w:val="0"/>
                <w:numId w:val="7"/>
              </w:numPr>
              <w:spacing w:before="60" w:after="60"/>
              <w:contextualSpacing/>
              <w:rPr>
                <w:rFonts w:asciiTheme="minorHAnsi" w:hAnsiTheme="minorHAnsi" w:cstheme="minorHAnsi"/>
                <w:sz w:val="22"/>
                <w:szCs w:val="22"/>
              </w:rPr>
            </w:pPr>
          </w:p>
        </w:tc>
        <w:tc>
          <w:tcPr>
            <w:tcW w:w="4268" w:type="dxa"/>
            <w:vAlign w:val="center"/>
          </w:tcPr>
          <w:p w14:paraId="28FB7EDA" w14:textId="77777777" w:rsidR="007D11F1" w:rsidRPr="001209CC" w:rsidRDefault="007D11F1" w:rsidP="003E679C">
            <w:pPr>
              <w:spacing w:before="60" w:after="60"/>
              <w:jc w:val="both"/>
              <w:rPr>
                <w:rFonts w:asciiTheme="minorHAnsi" w:hAnsiTheme="minorHAnsi" w:cstheme="minorHAnsi"/>
                <w:sz w:val="22"/>
                <w:szCs w:val="22"/>
              </w:rPr>
            </w:pPr>
            <w:r w:rsidRPr="001209CC">
              <w:rPr>
                <w:rFonts w:asciiTheme="minorHAnsi" w:hAnsiTheme="minorHAnsi" w:cstheme="minorHAnsi"/>
                <w:sz w:val="22"/>
                <w:szCs w:val="22"/>
              </w:rPr>
              <w:t>Atitikties Techninės specifikacijos reikalavimams lentelė</w:t>
            </w:r>
          </w:p>
        </w:tc>
        <w:tc>
          <w:tcPr>
            <w:tcW w:w="4804" w:type="dxa"/>
            <w:vAlign w:val="center"/>
          </w:tcPr>
          <w:p w14:paraId="533E4AA9" w14:textId="77777777" w:rsidR="007D11F1" w:rsidRPr="001209CC" w:rsidRDefault="007D11F1" w:rsidP="003E679C">
            <w:pPr>
              <w:spacing w:before="60" w:after="60"/>
              <w:jc w:val="both"/>
              <w:rPr>
                <w:rFonts w:asciiTheme="minorHAnsi" w:hAnsiTheme="minorHAnsi" w:cstheme="minorHAnsi"/>
                <w:b/>
                <w:sz w:val="22"/>
                <w:szCs w:val="22"/>
              </w:rPr>
            </w:pPr>
            <w:r w:rsidRPr="001209CC">
              <w:rPr>
                <w:rFonts w:asciiTheme="minorHAnsi" w:hAnsiTheme="minorHAnsi" w:cstheme="minorHAnsi"/>
                <w:b/>
                <w:sz w:val="22"/>
                <w:szCs w:val="22"/>
              </w:rPr>
              <w:t xml:space="preserve">Viešinama </w:t>
            </w:r>
            <w:r w:rsidRPr="001209CC">
              <w:rPr>
                <w:rFonts w:asciiTheme="minorHAnsi" w:hAnsiTheme="minorHAnsi" w:cstheme="minorHAnsi"/>
                <w:sz w:val="22"/>
                <w:szCs w:val="22"/>
              </w:rPr>
              <w:t>vadovaujantis PĮ 32 straipsnio 2 dalimi, VPT ir teismų formuojama praktika.</w:t>
            </w:r>
          </w:p>
        </w:tc>
      </w:tr>
    </w:tbl>
    <w:p w14:paraId="710B4FC9" w14:textId="084864FF" w:rsidR="00544723" w:rsidRPr="001209CC" w:rsidRDefault="00544723" w:rsidP="00544723">
      <w:pPr>
        <w:spacing w:before="60" w:after="60"/>
        <w:jc w:val="center"/>
        <w:rPr>
          <w:rFonts w:asciiTheme="minorHAnsi" w:hAnsiTheme="minorHAnsi" w:cstheme="minorHAnsi"/>
          <w:sz w:val="22"/>
          <w:szCs w:val="22"/>
        </w:rPr>
      </w:pPr>
      <w:r w:rsidRPr="001209CC">
        <w:rPr>
          <w:rFonts w:asciiTheme="minorHAnsi" w:hAnsiTheme="minorHAnsi" w:cstheme="minorHAnsi"/>
          <w:sz w:val="22"/>
          <w:szCs w:val="22"/>
        </w:rPr>
        <w:t>Pasirašydamas šį Pasiūlymą, tvirtintu visų kartu su Pasiūlymu pateikiamų dokumentų tikrumą.</w:t>
      </w:r>
    </w:p>
    <w:p w14:paraId="799F0E60" w14:textId="77777777" w:rsidR="00544723" w:rsidRPr="001209CC" w:rsidRDefault="00544723" w:rsidP="00544723">
      <w:pPr>
        <w:spacing w:before="60" w:after="60"/>
        <w:jc w:val="center"/>
        <w:rPr>
          <w:rFonts w:asciiTheme="minorHAnsi" w:hAnsiTheme="minorHAnsi" w:cstheme="minorHAnsi"/>
          <w:sz w:val="22"/>
          <w:szCs w:val="22"/>
        </w:rPr>
      </w:pPr>
      <w:r w:rsidRPr="001209CC">
        <w:rPr>
          <w:rFonts w:asciiTheme="minorHAnsi" w:hAnsiTheme="minorHAnsi" w:cstheme="minorHAnsi"/>
          <w:sz w:val="22"/>
          <w:szCs w:val="22"/>
        </w:rPr>
        <w:t>______________________________________________________</w:t>
      </w:r>
    </w:p>
    <w:p w14:paraId="5F7D0226" w14:textId="5980265E" w:rsidR="00544723" w:rsidRPr="001209CC" w:rsidRDefault="00544723" w:rsidP="009C571F">
      <w:pPr>
        <w:spacing w:before="60" w:after="60"/>
        <w:jc w:val="center"/>
        <w:rPr>
          <w:rFonts w:asciiTheme="minorHAnsi" w:hAnsiTheme="minorHAnsi" w:cstheme="minorHAnsi"/>
          <w:sz w:val="22"/>
          <w:szCs w:val="22"/>
        </w:rPr>
      </w:pPr>
      <w:r w:rsidRPr="001209CC">
        <w:rPr>
          <w:rFonts w:asciiTheme="minorHAnsi" w:hAnsiTheme="minorHAnsi" w:cstheme="minorHAnsi"/>
          <w:sz w:val="22"/>
          <w:szCs w:val="22"/>
        </w:rPr>
        <w:t>(Tiekėjo arba jo įgalioto asmens pareigos, vardas, pavardė, parašas)</w:t>
      </w:r>
      <w:r w:rsidRPr="001209CC">
        <w:rPr>
          <w:rFonts w:asciiTheme="minorHAnsi" w:hAnsiTheme="minorHAnsi" w:cstheme="minorHAnsi"/>
          <w:sz w:val="22"/>
          <w:szCs w:val="22"/>
          <w:vertAlign w:val="superscript"/>
        </w:rPr>
        <w:footnoteReference w:id="7"/>
      </w:r>
      <w:r w:rsidRPr="001209CC">
        <w:rPr>
          <w:rFonts w:asciiTheme="minorHAnsi" w:hAnsiTheme="minorHAnsi" w:cstheme="minorHAnsi"/>
          <w:sz w:val="22"/>
          <w:szCs w:val="22"/>
        </w:rPr>
        <w:t xml:space="preserve"> </w:t>
      </w:r>
    </w:p>
    <w:p w14:paraId="2E048CF6" w14:textId="77777777" w:rsidR="0024170B" w:rsidRPr="001209CC" w:rsidRDefault="0024170B">
      <w:pPr>
        <w:rPr>
          <w:rFonts w:asciiTheme="minorHAnsi" w:hAnsiTheme="minorHAnsi" w:cstheme="minorHAnsi"/>
          <w:sz w:val="22"/>
          <w:szCs w:val="22"/>
        </w:rPr>
      </w:pPr>
    </w:p>
    <w:sectPr w:rsidR="0024170B" w:rsidRPr="001209CC" w:rsidSect="00D54824">
      <w:footerReference w:type="default" r:id="rId8"/>
      <w:headerReference w:type="first" r:id="rId9"/>
      <w:pgSz w:w="11906" w:h="16838" w:code="9"/>
      <w:pgMar w:top="230"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91F06A" w14:textId="77777777" w:rsidR="0096290A" w:rsidRDefault="0096290A" w:rsidP="00544723">
      <w:r>
        <w:separator/>
      </w:r>
    </w:p>
  </w:endnote>
  <w:endnote w:type="continuationSeparator" w:id="0">
    <w:p w14:paraId="5E5FCB2C" w14:textId="77777777" w:rsidR="0096290A" w:rsidRDefault="0096290A"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ACC50" w14:textId="77777777" w:rsidR="0096290A" w:rsidRDefault="0096290A" w:rsidP="00544723">
      <w:r>
        <w:separator/>
      </w:r>
    </w:p>
  </w:footnote>
  <w:footnote w:type="continuationSeparator" w:id="0">
    <w:p w14:paraId="2F3C037E" w14:textId="77777777" w:rsidR="0096290A" w:rsidRDefault="0096290A" w:rsidP="00544723">
      <w:r>
        <w:continuationSeparator/>
      </w:r>
    </w:p>
  </w:footnote>
  <w:footnote w:id="1">
    <w:p w14:paraId="1980FB3C" w14:textId="77777777" w:rsidR="00F4115A" w:rsidRPr="00526D3C" w:rsidRDefault="00F4115A" w:rsidP="00F4115A">
      <w:pPr>
        <w:pStyle w:val="FootnoteText"/>
        <w:rPr>
          <w:rFonts w:asciiTheme="minorHAnsi" w:hAnsiTheme="minorHAnsi" w:cstheme="minorHAnsi"/>
          <w:sz w:val="16"/>
          <w:szCs w:val="16"/>
        </w:rPr>
      </w:pPr>
      <w:r w:rsidRPr="00526D3C">
        <w:rPr>
          <w:rStyle w:val="FootnoteReference"/>
          <w:rFonts w:asciiTheme="minorHAnsi" w:hAnsiTheme="minorHAnsi" w:cstheme="minorHAnsi"/>
          <w:sz w:val="16"/>
          <w:szCs w:val="16"/>
        </w:rPr>
        <w:footnoteRef/>
      </w:r>
      <w:r w:rsidRPr="00526D3C">
        <w:rPr>
          <w:rFonts w:asciiTheme="minorHAnsi" w:hAnsiTheme="minorHAnsi" w:cstheme="minorHAnsi"/>
          <w:sz w:val="16"/>
          <w:szCs w:val="16"/>
        </w:rPr>
        <w:t xml:space="preserve"> Skelbiama Epso-G įmonių grupės tinklapyje adresu: https://www.epsog.lt/uploads/documents/files/Politikos/2022-11-25%20Tiekeju%20etikos%20kodeksas.pdf</w:t>
      </w:r>
    </w:p>
  </w:footnote>
  <w:footnote w:id="2">
    <w:p w14:paraId="0432DF74" w14:textId="77777777" w:rsidR="00F4115A" w:rsidRPr="00526D3C" w:rsidRDefault="00F4115A" w:rsidP="00F4115A">
      <w:pPr>
        <w:pStyle w:val="FootnoteText"/>
        <w:rPr>
          <w:rFonts w:asciiTheme="minorHAnsi" w:hAnsiTheme="minorHAnsi" w:cstheme="minorHAnsi"/>
          <w:sz w:val="16"/>
          <w:szCs w:val="16"/>
        </w:rPr>
      </w:pPr>
      <w:r w:rsidRPr="00526D3C">
        <w:rPr>
          <w:rStyle w:val="FootnoteReference"/>
          <w:rFonts w:asciiTheme="minorHAnsi" w:hAnsiTheme="minorHAnsi" w:cstheme="minorHAnsi"/>
          <w:sz w:val="16"/>
          <w:szCs w:val="16"/>
        </w:rPr>
        <w:footnoteRef/>
      </w:r>
      <w:r w:rsidRPr="00526D3C">
        <w:rPr>
          <w:rFonts w:asciiTheme="minorHAnsi" w:hAnsiTheme="minorHAnsi" w:cstheme="minorHAnsi"/>
          <w:sz w:val="16"/>
          <w:szCs w:val="16"/>
        </w:rPr>
        <w:t xml:space="preserve"> Skelbiama Epso-G įmonių grupės tinklapyje adresu: https://www.epsog.lt/uploads/documents/files/Politikos/Antikorupcines%20veiklos%20politika.pdf</w:t>
      </w:r>
    </w:p>
  </w:footnote>
  <w:footnote w:id="3">
    <w:p w14:paraId="51DCDD5F" w14:textId="77777777" w:rsidR="00D51823" w:rsidRDefault="00D51823" w:rsidP="00D51823">
      <w:pPr>
        <w:spacing w:line="0" w:lineRule="atLeast"/>
        <w:jc w:val="both"/>
      </w:pPr>
      <w:r w:rsidRPr="00526D3C">
        <w:rPr>
          <w:rStyle w:val="FootnoteReference"/>
          <w:rFonts w:asciiTheme="minorHAnsi" w:hAnsiTheme="minorHAnsi" w:cstheme="minorHAnsi"/>
          <w:sz w:val="16"/>
          <w:szCs w:val="16"/>
        </w:rPr>
        <w:footnoteRef/>
      </w:r>
      <w:r w:rsidRPr="00526D3C">
        <w:rPr>
          <w:rFonts w:asciiTheme="minorHAnsi" w:hAnsiTheme="minorHAnsi" w:cstheme="minorHAnsi"/>
          <w:sz w:val="16"/>
          <w:szCs w:val="16"/>
        </w:rPr>
        <w:t xml:space="preserve"> </w:t>
      </w:r>
      <w:r w:rsidRPr="00526D3C">
        <w:rPr>
          <w:rFonts w:asciiTheme="minorHAnsi" w:eastAsia="Calibri" w:hAnsiTheme="minorHAnsi" w:cstheme="minorHAnsi"/>
          <w:sz w:val="16"/>
          <w:szCs w:val="16"/>
        </w:rPr>
        <w:t>Rusijos Federacija; Baltarusijos Respublika; Rusijos Federacijos aneksuotas Krymas; Moldovos Respublikos Vyriausybės nekontroliuojama Padniestrės teritorija; Sakartvelo Vyriausybės nekontroliuojamos Abchazijos ir Pietų Osetijos teritorijos.</w:t>
      </w:r>
    </w:p>
  </w:footnote>
  <w:footnote w:id="4">
    <w:p w14:paraId="06AD901A" w14:textId="77777777" w:rsidR="000374D0" w:rsidRPr="009C571F" w:rsidRDefault="000374D0" w:rsidP="000374D0">
      <w:pPr>
        <w:pStyle w:val="FootnoteText"/>
        <w:jc w:val="both"/>
        <w:rPr>
          <w:rFonts w:asciiTheme="minorHAnsi" w:hAnsiTheme="minorHAnsi" w:cstheme="minorHAnsi"/>
          <w:sz w:val="16"/>
          <w:szCs w:val="16"/>
        </w:rPr>
      </w:pPr>
      <w:r w:rsidRPr="009C571F">
        <w:rPr>
          <w:rStyle w:val="FootnoteReference"/>
          <w:rFonts w:asciiTheme="minorHAnsi" w:hAnsiTheme="minorHAnsi" w:cstheme="minorHAnsi"/>
          <w:sz w:val="16"/>
          <w:szCs w:val="16"/>
        </w:rPr>
        <w:footnoteRef/>
      </w:r>
      <w:r w:rsidRPr="009C571F">
        <w:rPr>
          <w:rFonts w:asciiTheme="minorHAnsi" w:hAnsiTheme="minorHAnsi" w:cstheme="minorHAnsi"/>
        </w:rPr>
        <w:t xml:space="preserve"> </w:t>
      </w:r>
      <w:r w:rsidRPr="009C571F">
        <w:rPr>
          <w:rFonts w:asciiTheme="minorHAnsi" w:hAnsiTheme="minorHAnsi" w:cstheme="minorHAnsi"/>
          <w:sz w:val="16"/>
          <w:szCs w:val="16"/>
        </w:rPr>
        <w:t>Vadovaujantis PĮ 32 straipsnio 2 dalimi, konfidencialia negalima laikyti informacijos:</w:t>
      </w:r>
    </w:p>
    <w:p w14:paraId="4B7DF7AE" w14:textId="77777777" w:rsidR="000374D0" w:rsidRPr="009C571F" w:rsidRDefault="000374D0" w:rsidP="000374D0">
      <w:pPr>
        <w:pStyle w:val="FootnoteText"/>
        <w:jc w:val="both"/>
        <w:rPr>
          <w:rFonts w:asciiTheme="minorHAnsi" w:hAnsiTheme="minorHAnsi" w:cstheme="minorHAnsi"/>
          <w:sz w:val="16"/>
          <w:szCs w:val="16"/>
        </w:rPr>
      </w:pPr>
      <w:r w:rsidRPr="009C571F">
        <w:rPr>
          <w:rFonts w:asciiTheme="minorHAnsi" w:hAnsiTheme="minorHAnsi" w:cstheme="minorHAnsi"/>
          <w:sz w:val="16"/>
          <w:szCs w:val="16"/>
        </w:rPr>
        <w:t>1) jeigu tai pažeistų įstatymų, nustatančių informacijos atskleidimo ar teisės gauti informaciją reikalavimus, ir šių įstatymų įgyvendinamųjų teisės aktų nuostatas;</w:t>
      </w:r>
    </w:p>
    <w:p w14:paraId="3A93BDEE" w14:textId="77777777" w:rsidR="000374D0" w:rsidRPr="009C571F" w:rsidRDefault="000374D0" w:rsidP="000374D0">
      <w:pPr>
        <w:pStyle w:val="FootnoteText"/>
        <w:jc w:val="both"/>
        <w:rPr>
          <w:rFonts w:asciiTheme="minorHAnsi" w:hAnsiTheme="minorHAnsi" w:cstheme="minorHAnsi"/>
          <w:sz w:val="16"/>
          <w:szCs w:val="16"/>
        </w:rPr>
      </w:pPr>
      <w:r w:rsidRPr="009C571F">
        <w:rPr>
          <w:rFonts w:asciiTheme="minorHAnsi" w:hAnsiTheme="minorHAnsi" w:cstheme="minorHAnsi"/>
          <w:sz w:val="16"/>
          <w:szCs w:val="16"/>
        </w:rPr>
        <w:t>2) jeigu tai pažeistų PĮ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9C571F" w:rsidRDefault="000374D0" w:rsidP="000374D0">
      <w:pPr>
        <w:pStyle w:val="FootnoteText"/>
        <w:jc w:val="both"/>
        <w:rPr>
          <w:rFonts w:asciiTheme="minorHAnsi" w:hAnsiTheme="minorHAnsi" w:cstheme="minorHAnsi"/>
          <w:sz w:val="16"/>
          <w:szCs w:val="16"/>
        </w:rPr>
      </w:pPr>
      <w:r w:rsidRPr="009C571F">
        <w:rPr>
          <w:rFonts w:asciiTheme="minorHAnsi" w:hAnsiTheme="minorHAnsi"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D54824" w:rsidRDefault="000374D0" w:rsidP="000374D0">
      <w:pPr>
        <w:pStyle w:val="FootnoteText"/>
        <w:jc w:val="both"/>
        <w:rPr>
          <w:rFonts w:asciiTheme="minorHAnsi" w:hAnsiTheme="minorHAnsi" w:cstheme="minorHAnsi"/>
          <w:sz w:val="16"/>
          <w:szCs w:val="16"/>
        </w:rPr>
      </w:pPr>
      <w:r w:rsidRPr="00D54824">
        <w:rPr>
          <w:rFonts w:asciiTheme="minorHAnsi" w:hAnsiTheme="minorHAnsi" w:cstheme="minorHAnsi"/>
          <w:sz w:val="16"/>
          <w:szCs w:val="16"/>
        </w:rPr>
        <w:t>4) informacijos apie pasitelktus ūkio subjektus, kurių pajėgumais remiasi tiekėjas, ir subtiekėjus – tuo atveju, kai ši informacija reikalinga tiekėjui jo teisėtiems interesams ginti.</w:t>
      </w:r>
    </w:p>
  </w:footnote>
  <w:footnote w:id="5">
    <w:p w14:paraId="381C2710" w14:textId="77777777" w:rsidR="000374D0" w:rsidRPr="00D54824" w:rsidRDefault="000374D0" w:rsidP="000374D0">
      <w:pPr>
        <w:pStyle w:val="FootnoteText"/>
        <w:rPr>
          <w:rFonts w:asciiTheme="minorHAnsi" w:hAnsiTheme="minorHAnsi" w:cstheme="minorHAnsi"/>
          <w:sz w:val="16"/>
          <w:szCs w:val="16"/>
        </w:rPr>
      </w:pPr>
      <w:r w:rsidRPr="00D54824">
        <w:rPr>
          <w:rStyle w:val="FootnoteReference"/>
          <w:rFonts w:asciiTheme="minorHAnsi" w:hAnsiTheme="minorHAnsi" w:cstheme="minorHAnsi"/>
          <w:sz w:val="16"/>
          <w:szCs w:val="16"/>
        </w:rPr>
        <w:footnoteRef/>
      </w:r>
      <w:r w:rsidRPr="00D54824">
        <w:rPr>
          <w:rFonts w:asciiTheme="minorHAnsi" w:hAnsiTheme="minorHAnsi" w:cstheme="minorHAnsi"/>
          <w:sz w:val="16"/>
          <w:szCs w:val="16"/>
        </w:rPr>
        <w:t xml:space="preserve"> </w:t>
      </w:r>
      <w:r w:rsidRPr="00D54824">
        <w:rPr>
          <w:rFonts w:asciiTheme="minorHAnsi" w:hAnsiTheme="minorHAnsi" w:cstheme="minorHAnsi"/>
          <w:b/>
          <w:sz w:val="16"/>
          <w:szCs w:val="16"/>
        </w:rPr>
        <w:t>Pasiūlymas</w:t>
      </w:r>
      <w:r w:rsidRPr="00D54824">
        <w:rPr>
          <w:rFonts w:asciiTheme="minorHAnsi" w:hAnsiTheme="minorHAnsi" w:cstheme="minorHAnsi"/>
          <w:sz w:val="16"/>
          <w:szCs w:val="16"/>
        </w:rPr>
        <w:t xml:space="preserve"> – </w:t>
      </w:r>
      <w:bookmarkStart w:id="3" w:name="_Hlk33627190"/>
      <w:r w:rsidRPr="00D54824">
        <w:rPr>
          <w:rFonts w:asciiTheme="minorHAnsi" w:hAnsiTheme="minorHAnsi" w:cstheme="minorHAnsi"/>
          <w:sz w:val="16"/>
          <w:szCs w:val="16"/>
        </w:rPr>
        <w:t xml:space="preserve">pagal Perkančiojo subjekto nustatytas Sąlygas bei terminus Tiekėjo raštu pateikiamų </w:t>
      </w:r>
      <w:r w:rsidRPr="00D54824">
        <w:rPr>
          <w:rFonts w:asciiTheme="minorHAnsi" w:hAnsiTheme="minorHAnsi" w:cstheme="minorHAnsi"/>
          <w:color w:val="000000"/>
          <w:sz w:val="16"/>
          <w:szCs w:val="16"/>
        </w:rPr>
        <w:t>dokumentų ir duomenų visuma, kuria siūloma tiekti prekes, teikti paslaugas ar atlikti darbus.</w:t>
      </w:r>
      <w:bookmarkEnd w:id="3"/>
    </w:p>
  </w:footnote>
  <w:footnote w:id="6">
    <w:p w14:paraId="2B13640F" w14:textId="77777777" w:rsidR="000374D0" w:rsidRPr="00CE1BCF" w:rsidRDefault="000374D0" w:rsidP="000374D0">
      <w:pPr>
        <w:pStyle w:val="FootnoteText"/>
        <w:jc w:val="both"/>
        <w:rPr>
          <w:rFonts w:asciiTheme="minorHAnsi" w:hAnsiTheme="minorHAnsi" w:cstheme="minorHAnsi"/>
          <w:sz w:val="16"/>
          <w:szCs w:val="16"/>
        </w:rPr>
      </w:pPr>
      <w:r w:rsidRPr="00D54824">
        <w:rPr>
          <w:rStyle w:val="FootnoteReference"/>
          <w:rFonts w:asciiTheme="minorHAnsi" w:hAnsiTheme="minorHAnsi" w:cstheme="minorHAnsi"/>
          <w:sz w:val="16"/>
          <w:szCs w:val="16"/>
        </w:rPr>
        <w:footnoteRef/>
      </w:r>
      <w:r w:rsidRPr="00D54824">
        <w:rPr>
          <w:rFonts w:asciiTheme="minorHAnsi" w:hAnsiTheme="minorHAnsi" w:cstheme="minorHAnsi"/>
          <w:sz w:val="16"/>
          <w:szCs w:val="16"/>
        </w:rPr>
        <w:t xml:space="preserve">Daugiau apie konfidencialumą viešuosiuose pirkimuose VPT parengtoje metodikoje: </w:t>
      </w:r>
      <w:hyperlink r:id="rId1" w:history="1">
        <w:r w:rsidRPr="00D54824">
          <w:rPr>
            <w:rStyle w:val="Hyperlink"/>
            <w:rFonts w:asciiTheme="minorHAnsi" w:hAnsiTheme="minorHAnsi" w:cstheme="minorHAnsi"/>
            <w:color w:val="0070C0"/>
            <w:sz w:val="16"/>
            <w:szCs w:val="16"/>
          </w:rPr>
          <w:t>http://vpt.lrv.lt/uploads/vpt/documents/files/mp/konfidenciali_informacija.pdf</w:t>
        </w:r>
      </w:hyperlink>
    </w:p>
  </w:footnote>
  <w:footnote w:id="7">
    <w:p w14:paraId="61291368" w14:textId="77777777" w:rsidR="00544723" w:rsidRPr="008E2F6F" w:rsidRDefault="00544723" w:rsidP="00544723">
      <w:pPr>
        <w:pStyle w:val="FootnoteText"/>
        <w:jc w:val="both"/>
        <w:rPr>
          <w:rFonts w:ascii="Arial" w:hAnsi="Arial" w:cs="Arial"/>
          <w:sz w:val="18"/>
          <w:szCs w:val="18"/>
        </w:rPr>
      </w:pPr>
      <w:r w:rsidRPr="00CE1BCF">
        <w:rPr>
          <w:rStyle w:val="FootnoteReference"/>
          <w:rFonts w:asciiTheme="minorHAnsi" w:hAnsiTheme="minorHAnsi" w:cstheme="minorHAnsi"/>
          <w:sz w:val="16"/>
          <w:szCs w:val="16"/>
        </w:rPr>
        <w:footnoteRef/>
      </w:r>
      <w:r w:rsidRPr="00CE1BCF">
        <w:rPr>
          <w:rFonts w:asciiTheme="minorHAnsi" w:hAnsiTheme="minorHAnsi" w:cstheme="minorHAnsi"/>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314ED" w14:textId="1142147D" w:rsidR="00C62367" w:rsidRDefault="00D54824" w:rsidP="00C62367">
    <w:pPr>
      <w:pStyle w:val="Header"/>
      <w:jc w:val="center"/>
    </w:pPr>
    <w:r w:rsidRPr="00F54C26">
      <w:rPr>
        <w:rFonts w:cstheme="minorHAnsi"/>
        <w:b/>
        <w:bCs/>
        <w:noProof/>
        <w:sz w:val="20"/>
      </w:rPr>
      <w:drawing>
        <wp:inline distT="0" distB="0" distL="0" distR="0" wp14:anchorId="2F18AACC" wp14:editId="605D0E1A">
          <wp:extent cx="2004060" cy="561913"/>
          <wp:effectExtent l="0" t="0" r="0" b="0"/>
          <wp:docPr id="2037112784" name="Picture 2037112784"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background with a black square&#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12392" cy="592288"/>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152450D2"/>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560E0F2C"/>
    <w:multiLevelType w:val="hybridMultilevel"/>
    <w:tmpl w:val="93FA5AA8"/>
    <w:lvl w:ilvl="0" w:tplc="21AAEE96">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2"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01311E7"/>
    <w:multiLevelType w:val="multilevel"/>
    <w:tmpl w:val="B1B61CF0"/>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3"/>
  </w:num>
  <w:num w:numId="2" w16cid:durableId="1486974715">
    <w:abstractNumId w:val="8"/>
  </w:num>
  <w:num w:numId="3" w16cid:durableId="1488979111">
    <w:abstractNumId w:val="15"/>
  </w:num>
  <w:num w:numId="4" w16cid:durableId="1158349105">
    <w:abstractNumId w:val="11"/>
  </w:num>
  <w:num w:numId="5" w16cid:durableId="537938122">
    <w:abstractNumId w:val="9"/>
  </w:num>
  <w:num w:numId="6" w16cid:durableId="1476875777">
    <w:abstractNumId w:val="0"/>
  </w:num>
  <w:num w:numId="7" w16cid:durableId="1543783905">
    <w:abstractNumId w:val="14"/>
  </w:num>
  <w:num w:numId="8" w16cid:durableId="7851526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2"/>
  </w:num>
  <w:num w:numId="10" w16cid:durableId="1723481507">
    <w:abstractNumId w:val="7"/>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6"/>
  </w:num>
  <w:num w:numId="18" w16cid:durableId="13833604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3676F"/>
    <w:rsid w:val="000374D0"/>
    <w:rsid w:val="0005399E"/>
    <w:rsid w:val="000567C1"/>
    <w:rsid w:val="000B2341"/>
    <w:rsid w:val="000C08ED"/>
    <w:rsid w:val="000D2A48"/>
    <w:rsid w:val="000F0B1B"/>
    <w:rsid w:val="001209CC"/>
    <w:rsid w:val="00123CE5"/>
    <w:rsid w:val="00142D0F"/>
    <w:rsid w:val="0014622D"/>
    <w:rsid w:val="00156216"/>
    <w:rsid w:val="001722B3"/>
    <w:rsid w:val="00176582"/>
    <w:rsid w:val="001A253E"/>
    <w:rsid w:val="001A5C9E"/>
    <w:rsid w:val="001B5789"/>
    <w:rsid w:val="001D56F5"/>
    <w:rsid w:val="001E44A2"/>
    <w:rsid w:val="0021295C"/>
    <w:rsid w:val="002158F3"/>
    <w:rsid w:val="002415AD"/>
    <w:rsid w:val="0024170B"/>
    <w:rsid w:val="0024465E"/>
    <w:rsid w:val="002455BE"/>
    <w:rsid w:val="002969FB"/>
    <w:rsid w:val="002A1D23"/>
    <w:rsid w:val="002B3C7A"/>
    <w:rsid w:val="002F4B0A"/>
    <w:rsid w:val="002F6AAC"/>
    <w:rsid w:val="00317195"/>
    <w:rsid w:val="00356929"/>
    <w:rsid w:val="00364341"/>
    <w:rsid w:val="0039175C"/>
    <w:rsid w:val="003D3B2B"/>
    <w:rsid w:val="00417C3D"/>
    <w:rsid w:val="00431EC2"/>
    <w:rsid w:val="004423DA"/>
    <w:rsid w:val="00471B80"/>
    <w:rsid w:val="004A3EE5"/>
    <w:rsid w:val="004A7C86"/>
    <w:rsid w:val="004B663C"/>
    <w:rsid w:val="005025F3"/>
    <w:rsid w:val="00517CCC"/>
    <w:rsid w:val="00526D3C"/>
    <w:rsid w:val="005364F1"/>
    <w:rsid w:val="00544723"/>
    <w:rsid w:val="00567BC1"/>
    <w:rsid w:val="0059166D"/>
    <w:rsid w:val="00606624"/>
    <w:rsid w:val="00692A99"/>
    <w:rsid w:val="006E1765"/>
    <w:rsid w:val="006F1D5E"/>
    <w:rsid w:val="007111E1"/>
    <w:rsid w:val="00740892"/>
    <w:rsid w:val="007457CE"/>
    <w:rsid w:val="00745E59"/>
    <w:rsid w:val="007523CF"/>
    <w:rsid w:val="00755A7A"/>
    <w:rsid w:val="007A5B2C"/>
    <w:rsid w:val="007D11F1"/>
    <w:rsid w:val="007D444B"/>
    <w:rsid w:val="007E0219"/>
    <w:rsid w:val="007E77FB"/>
    <w:rsid w:val="00800914"/>
    <w:rsid w:val="00817466"/>
    <w:rsid w:val="00825C80"/>
    <w:rsid w:val="00852AC9"/>
    <w:rsid w:val="00863FDB"/>
    <w:rsid w:val="00864936"/>
    <w:rsid w:val="00885DD5"/>
    <w:rsid w:val="008B2CE1"/>
    <w:rsid w:val="008C26C9"/>
    <w:rsid w:val="008C2B2B"/>
    <w:rsid w:val="008D1C82"/>
    <w:rsid w:val="008E2F6F"/>
    <w:rsid w:val="00920034"/>
    <w:rsid w:val="009464B8"/>
    <w:rsid w:val="0095165B"/>
    <w:rsid w:val="00954D38"/>
    <w:rsid w:val="0096290A"/>
    <w:rsid w:val="009661C7"/>
    <w:rsid w:val="00985785"/>
    <w:rsid w:val="009859E0"/>
    <w:rsid w:val="009C571F"/>
    <w:rsid w:val="009D467B"/>
    <w:rsid w:val="009D4C63"/>
    <w:rsid w:val="009F4C33"/>
    <w:rsid w:val="00A13D6A"/>
    <w:rsid w:val="00A25129"/>
    <w:rsid w:val="00A27826"/>
    <w:rsid w:val="00A4089C"/>
    <w:rsid w:val="00A418E6"/>
    <w:rsid w:val="00A535E0"/>
    <w:rsid w:val="00A601B0"/>
    <w:rsid w:val="00A950A7"/>
    <w:rsid w:val="00AA37F2"/>
    <w:rsid w:val="00AA6A21"/>
    <w:rsid w:val="00AB02B2"/>
    <w:rsid w:val="00AB5C5E"/>
    <w:rsid w:val="00AD5091"/>
    <w:rsid w:val="00B5473E"/>
    <w:rsid w:val="00B65960"/>
    <w:rsid w:val="00B66B76"/>
    <w:rsid w:val="00B72D42"/>
    <w:rsid w:val="00BA7448"/>
    <w:rsid w:val="00BB6937"/>
    <w:rsid w:val="00BC5AB5"/>
    <w:rsid w:val="00C034B6"/>
    <w:rsid w:val="00C22A58"/>
    <w:rsid w:val="00C45D6F"/>
    <w:rsid w:val="00C62367"/>
    <w:rsid w:val="00C865A8"/>
    <w:rsid w:val="00CB246B"/>
    <w:rsid w:val="00CE1BCF"/>
    <w:rsid w:val="00D07555"/>
    <w:rsid w:val="00D12AA0"/>
    <w:rsid w:val="00D12EDF"/>
    <w:rsid w:val="00D238D8"/>
    <w:rsid w:val="00D24D93"/>
    <w:rsid w:val="00D51823"/>
    <w:rsid w:val="00D5206E"/>
    <w:rsid w:val="00D54824"/>
    <w:rsid w:val="00D5566C"/>
    <w:rsid w:val="00D6318B"/>
    <w:rsid w:val="00DB36F5"/>
    <w:rsid w:val="00DC0052"/>
    <w:rsid w:val="00E432B4"/>
    <w:rsid w:val="00E5743C"/>
    <w:rsid w:val="00E7601A"/>
    <w:rsid w:val="00E81645"/>
    <w:rsid w:val="00EA4333"/>
    <w:rsid w:val="00EE47B3"/>
    <w:rsid w:val="00F0504F"/>
    <w:rsid w:val="00F20FEB"/>
    <w:rsid w:val="00F224E1"/>
    <w:rsid w:val="00F4115A"/>
    <w:rsid w:val="00F575DB"/>
    <w:rsid w:val="00F8755D"/>
    <w:rsid w:val="00FA733B"/>
    <w:rsid w:val="00FC142A"/>
    <w:rsid w:val="00FC794D"/>
    <w:rsid w:val="00FF05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ubtitle">
    <w:name w:val="Subtitle"/>
    <w:basedOn w:val="Normal"/>
    <w:link w:val="SubtitleChar"/>
    <w:uiPriority w:val="99"/>
    <w:qFormat/>
    <w:rsid w:val="00AB02B2"/>
    <w:rPr>
      <w:u w:val="single"/>
      <w:lang w:val="en-US"/>
    </w:rPr>
  </w:style>
  <w:style w:type="character" w:customStyle="1" w:styleId="SubtitleChar">
    <w:name w:val="Subtitle Char"/>
    <w:basedOn w:val="DefaultParagraphFont"/>
    <w:link w:val="Subtitle"/>
    <w:uiPriority w:val="99"/>
    <w:rsid w:val="00AB02B2"/>
    <w:rPr>
      <w:rFonts w:ascii="Times New Roman" w:eastAsia="Times New Roman" w:hAnsi="Times New Roman" w:cs="Times New Roman"/>
      <w:sz w:val="24"/>
      <w:szCs w:val="24"/>
      <w:u w:val="single"/>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64</TotalTime>
  <Pages>5</Pages>
  <Words>9065</Words>
  <Characters>5168</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Marius Banys</cp:lastModifiedBy>
  <cp:revision>50</cp:revision>
  <dcterms:created xsi:type="dcterms:W3CDTF">2025-11-26T13:02:00Z</dcterms:created>
  <dcterms:modified xsi:type="dcterms:W3CDTF">2025-12-16T09:15:00Z</dcterms:modified>
</cp:coreProperties>
</file>